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796" w:rsidRDefault="00D41C67" w:rsidP="00D41C67">
      <w:pPr>
        <w:tabs>
          <w:tab w:val="left" w:pos="4680"/>
        </w:tabs>
        <w:spacing w:after="0"/>
        <w:jc w:val="center"/>
        <w:rPr>
          <w:rFonts w:ascii="Calibri" w:hAnsi="Calibri" w:cs="Arial"/>
          <w:sz w:val="20"/>
          <w:szCs w:val="20"/>
        </w:rPr>
      </w:pPr>
      <w:r>
        <w:rPr>
          <w:rFonts w:ascii="Times New Roman" w:hAnsi="Times New Roman"/>
          <w:noProof/>
          <w:sz w:val="24"/>
          <w:lang w:bidi="th-TH"/>
        </w:rPr>
        <w:drawing>
          <wp:anchor distT="0" distB="0" distL="114300" distR="114300" simplePos="0" relativeHeight="251658752" behindDoc="1" locked="0" layoutInCell="1" allowOverlap="1" wp14:anchorId="5B4D5E18" wp14:editId="421FA9CB">
            <wp:simplePos x="0" y="0"/>
            <wp:positionH relativeFrom="column">
              <wp:posOffset>2209800</wp:posOffset>
            </wp:positionH>
            <wp:positionV relativeFrom="paragraph">
              <wp:posOffset>-457200</wp:posOffset>
            </wp:positionV>
            <wp:extent cx="1224280" cy="1216025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054" r="19815" b="89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280" cy="1216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  <w:r w:rsidR="00737796">
        <w:rPr>
          <w:rFonts w:ascii="Calibri" w:hAnsi="Calibri" w:cs="Arial"/>
          <w:sz w:val="20"/>
          <w:szCs w:val="20"/>
        </w:rPr>
        <w:t>Turning Vision into Reality</w:t>
      </w:r>
    </w:p>
    <w:p w:rsidR="00737796" w:rsidRDefault="00737796" w:rsidP="00D41C67">
      <w:pPr>
        <w:tabs>
          <w:tab w:val="left" w:pos="4680"/>
        </w:tabs>
        <w:spacing w:after="0"/>
        <w:jc w:val="center"/>
        <w:rPr>
          <w:rFonts w:ascii="Calibri" w:hAnsi="Calibri" w:cs="Arial"/>
          <w:sz w:val="6"/>
          <w:szCs w:val="6"/>
        </w:rPr>
      </w:pPr>
    </w:p>
    <w:p w:rsidR="00737796" w:rsidRDefault="00737796" w:rsidP="00D41C67">
      <w:pPr>
        <w:tabs>
          <w:tab w:val="left" w:pos="2880"/>
          <w:tab w:val="left" w:pos="4680"/>
        </w:tabs>
        <w:spacing w:after="0"/>
        <w:jc w:val="center"/>
        <w:rPr>
          <w:rFonts w:ascii="Calibri" w:hAnsi="Calibri" w:cs="Arial"/>
          <w:sz w:val="20"/>
          <w:szCs w:val="20"/>
        </w:rPr>
      </w:pPr>
      <w:proofErr w:type="gramStart"/>
      <w:r>
        <w:rPr>
          <w:rFonts w:ascii="Calibri" w:hAnsi="Calibri" w:cs="Arial"/>
          <w:sz w:val="20"/>
          <w:szCs w:val="20"/>
        </w:rPr>
        <w:t>for</w:t>
      </w:r>
      <w:proofErr w:type="gramEnd"/>
      <w:r>
        <w:rPr>
          <w:rFonts w:ascii="Calibri" w:hAnsi="Calibri" w:cs="Arial"/>
          <w:sz w:val="20"/>
          <w:szCs w:val="20"/>
        </w:rPr>
        <w:t xml:space="preserve"> a Dynamic ASEAN Community</w:t>
      </w:r>
    </w:p>
    <w:p w:rsidR="00737796" w:rsidRDefault="00737796" w:rsidP="00D41C67">
      <w:pPr>
        <w:tabs>
          <w:tab w:val="left" w:pos="4680"/>
        </w:tabs>
        <w:spacing w:after="0"/>
        <w:jc w:val="center"/>
        <w:rPr>
          <w:rFonts w:ascii="Calibri" w:hAnsi="Calibri" w:cs="Arial"/>
          <w:sz w:val="32"/>
          <w:szCs w:val="32"/>
          <w:lang w:bidi="lo-LA"/>
        </w:rPr>
      </w:pPr>
      <w:r>
        <w:rPr>
          <w:rFonts w:ascii="Calibri" w:hAnsi="Calibri" w:cs="Arial"/>
          <w:b/>
          <w:bCs/>
          <w:sz w:val="28"/>
        </w:rPr>
        <w:t>Laos 2016</w:t>
      </w:r>
    </w:p>
    <w:p w:rsidR="00737796" w:rsidRDefault="00737796" w:rsidP="00D41C67">
      <w:pPr>
        <w:tabs>
          <w:tab w:val="left" w:pos="4680"/>
        </w:tabs>
        <w:spacing w:after="0"/>
        <w:jc w:val="center"/>
        <w:rPr>
          <w:rFonts w:ascii="Calibri" w:hAnsi="Calibri" w:cs="Arial"/>
          <w:sz w:val="24"/>
          <w:lang w:bidi="lo-LA"/>
        </w:rPr>
      </w:pPr>
      <w:r>
        <w:rPr>
          <w:rFonts w:ascii="Calibri" w:hAnsi="Calibri" w:cs="Arial"/>
          <w:b/>
          <w:bCs/>
        </w:rPr>
        <w:t xml:space="preserve">‘Promoting </w:t>
      </w:r>
      <w:proofErr w:type="spellStart"/>
      <w:r>
        <w:rPr>
          <w:rFonts w:ascii="Calibri" w:hAnsi="Calibri" w:cs="Arial"/>
          <w:b/>
          <w:bCs/>
        </w:rPr>
        <w:t>Defence</w:t>
      </w:r>
      <w:proofErr w:type="spellEnd"/>
      <w:r>
        <w:rPr>
          <w:rFonts w:ascii="Calibri" w:hAnsi="Calibri" w:cs="Arial"/>
          <w:b/>
          <w:bCs/>
        </w:rPr>
        <w:t xml:space="preserve"> Cooperation for a Dynamic ASEAN Community’</w:t>
      </w:r>
    </w:p>
    <w:p w:rsidR="002E32D7" w:rsidRDefault="002E32D7" w:rsidP="00D41C67">
      <w:pPr>
        <w:tabs>
          <w:tab w:val="center" w:pos="4653"/>
          <w:tab w:val="left" w:pos="6405"/>
        </w:tabs>
        <w:jc w:val="center"/>
        <w:rPr>
          <w:rFonts w:ascii="Calibri" w:hAnsi="Calibri"/>
          <w:b/>
          <w:sz w:val="26"/>
          <w:szCs w:val="26"/>
        </w:rPr>
      </w:pPr>
    </w:p>
    <w:p w:rsidR="0033552D" w:rsidRDefault="001F5D0E" w:rsidP="00D41C67">
      <w:pPr>
        <w:tabs>
          <w:tab w:val="center" w:pos="4653"/>
          <w:tab w:val="left" w:pos="6405"/>
        </w:tabs>
        <w:spacing w:after="0"/>
        <w:jc w:val="center"/>
        <w:rPr>
          <w:rFonts w:ascii="Calibri" w:hAnsi="Calibri"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  <w:t xml:space="preserve">ASEAN </w:t>
      </w:r>
      <w:proofErr w:type="spellStart"/>
      <w:r>
        <w:rPr>
          <w:rFonts w:ascii="Calibri" w:hAnsi="Calibri"/>
          <w:b/>
          <w:sz w:val="26"/>
          <w:szCs w:val="26"/>
        </w:rPr>
        <w:t>Defence</w:t>
      </w:r>
      <w:proofErr w:type="spellEnd"/>
      <w:r>
        <w:rPr>
          <w:rFonts w:ascii="Calibri" w:hAnsi="Calibri"/>
          <w:b/>
          <w:sz w:val="26"/>
          <w:szCs w:val="26"/>
        </w:rPr>
        <w:t xml:space="preserve"> Senior Officials’ Meeting</w:t>
      </w:r>
      <w:r w:rsidR="00CC2902">
        <w:rPr>
          <w:rFonts w:ascii="Calibri" w:hAnsi="Calibri"/>
          <w:b/>
          <w:sz w:val="26"/>
          <w:szCs w:val="26"/>
        </w:rPr>
        <w:t xml:space="preserve"> and</w:t>
      </w:r>
    </w:p>
    <w:p w:rsidR="001F5D0E" w:rsidRDefault="0033552D" w:rsidP="00D41C67">
      <w:pPr>
        <w:tabs>
          <w:tab w:val="center" w:pos="4653"/>
          <w:tab w:val="left" w:pos="6405"/>
        </w:tabs>
        <w:spacing w:after="0"/>
        <w:jc w:val="center"/>
        <w:rPr>
          <w:rFonts w:ascii="Calibri" w:hAnsi="Calibri"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  <w:t xml:space="preserve">ASEAN </w:t>
      </w:r>
      <w:proofErr w:type="spellStart"/>
      <w:r>
        <w:rPr>
          <w:rFonts w:ascii="Calibri" w:hAnsi="Calibri"/>
          <w:b/>
          <w:sz w:val="26"/>
          <w:szCs w:val="26"/>
        </w:rPr>
        <w:t>Defence</w:t>
      </w:r>
      <w:proofErr w:type="spellEnd"/>
      <w:r>
        <w:rPr>
          <w:rFonts w:ascii="Calibri" w:hAnsi="Calibri"/>
          <w:b/>
          <w:sz w:val="26"/>
          <w:szCs w:val="26"/>
        </w:rPr>
        <w:t xml:space="preserve"> Senior Officials’ Meeting-Plus</w:t>
      </w:r>
    </w:p>
    <w:p w:rsidR="0022410B" w:rsidRDefault="001F5D0E" w:rsidP="00D41C67">
      <w:pPr>
        <w:tabs>
          <w:tab w:val="center" w:pos="4653"/>
          <w:tab w:val="left" w:pos="6405"/>
        </w:tabs>
        <w:spacing w:after="0"/>
        <w:jc w:val="center"/>
        <w:rPr>
          <w:rFonts w:ascii="Calibri" w:hAnsi="Calibri"/>
          <w:b/>
          <w:sz w:val="28"/>
          <w:szCs w:val="26"/>
        </w:rPr>
      </w:pPr>
      <w:r>
        <w:rPr>
          <w:rFonts w:ascii="Calibri" w:hAnsi="Calibri"/>
          <w:b/>
          <w:sz w:val="26"/>
          <w:szCs w:val="26"/>
        </w:rPr>
        <w:t>(</w:t>
      </w:r>
      <w:r w:rsidR="00D218AD">
        <w:rPr>
          <w:rFonts w:ascii="Calibri" w:hAnsi="Calibri"/>
          <w:b/>
          <w:sz w:val="28"/>
          <w:szCs w:val="26"/>
        </w:rPr>
        <w:t>ADSOM and</w:t>
      </w:r>
      <w:r>
        <w:rPr>
          <w:rFonts w:ascii="Calibri" w:hAnsi="Calibri"/>
          <w:b/>
          <w:sz w:val="28"/>
          <w:szCs w:val="26"/>
        </w:rPr>
        <w:t xml:space="preserve"> ADSOM-Plus)</w:t>
      </w:r>
    </w:p>
    <w:p w:rsidR="00DA071E" w:rsidRPr="001E7647" w:rsidRDefault="0022410B" w:rsidP="00D41C67">
      <w:pPr>
        <w:spacing w:after="0"/>
        <w:jc w:val="center"/>
        <w:rPr>
          <w:rFonts w:ascii="Calibri" w:hAnsi="Calibri" w:cs="Calibri"/>
          <w:b/>
          <w:sz w:val="28"/>
          <w:szCs w:val="22"/>
        </w:rPr>
      </w:pPr>
      <w:r>
        <w:rPr>
          <w:rFonts w:ascii="Calibri" w:hAnsi="Calibri" w:cs="Calibri"/>
          <w:b/>
          <w:sz w:val="28"/>
          <w:szCs w:val="22"/>
        </w:rPr>
        <w:t>Vientiane, Lao PDR</w:t>
      </w:r>
      <w:r w:rsidR="001E7647">
        <w:rPr>
          <w:rFonts w:ascii="Calibri" w:hAnsi="Calibri" w:cs="Calibri"/>
          <w:b/>
          <w:sz w:val="28"/>
          <w:szCs w:val="22"/>
        </w:rPr>
        <w:t>,</w:t>
      </w:r>
      <w:r w:rsidR="00DA071E">
        <w:rPr>
          <w:rFonts w:ascii="Calibri" w:hAnsi="Calibri" w:cs="Calibri"/>
          <w:b/>
          <w:sz w:val="28"/>
          <w:szCs w:val="22"/>
        </w:rPr>
        <w:t xml:space="preserve"> </w:t>
      </w:r>
      <w:r w:rsidR="00DA071E">
        <w:rPr>
          <w:rFonts w:ascii="Calibri" w:hAnsi="Calibri" w:cs="Arial"/>
          <w:b/>
          <w:sz w:val="28"/>
          <w:szCs w:val="28"/>
        </w:rPr>
        <w:t xml:space="preserve">22-25 April </w:t>
      </w:r>
      <w:r w:rsidR="00DA071E" w:rsidRPr="0056672D">
        <w:rPr>
          <w:rFonts w:ascii="Calibri" w:hAnsi="Calibri" w:cs="Arial"/>
          <w:b/>
          <w:sz w:val="28"/>
          <w:szCs w:val="28"/>
        </w:rPr>
        <w:t>201</w:t>
      </w:r>
      <w:r w:rsidR="00DA071E">
        <w:rPr>
          <w:rFonts w:ascii="Calibri" w:hAnsi="Calibri" w:cs="Arial"/>
          <w:b/>
          <w:sz w:val="28"/>
          <w:szCs w:val="28"/>
        </w:rPr>
        <w:t>6</w:t>
      </w:r>
    </w:p>
    <w:p w:rsidR="0022410B" w:rsidRDefault="0022410B" w:rsidP="00D41C67">
      <w:pPr>
        <w:spacing w:before="100" w:beforeAutospacing="1" w:after="100" w:afterAutospacing="1"/>
        <w:ind w:right="-54"/>
        <w:jc w:val="center"/>
        <w:rPr>
          <w:rFonts w:ascii="Calibri" w:hAnsi="Calibri"/>
          <w:b/>
          <w:sz w:val="28"/>
          <w:szCs w:val="26"/>
        </w:rPr>
      </w:pPr>
      <w:r w:rsidRPr="00204DFE">
        <w:rPr>
          <w:rFonts w:ascii="Calibri" w:hAnsi="Calibri"/>
          <w:b/>
          <w:sz w:val="28"/>
          <w:szCs w:val="26"/>
        </w:rPr>
        <w:t>ADMINISTRATIVE ARRANGEMENTS</w:t>
      </w:r>
    </w:p>
    <w:p w:rsidR="00296CA4" w:rsidRPr="00CD36FC" w:rsidRDefault="00296CA4" w:rsidP="00296CA4">
      <w:pPr>
        <w:pStyle w:val="ListParagraph"/>
        <w:numPr>
          <w:ilvl w:val="0"/>
          <w:numId w:val="3"/>
        </w:numPr>
        <w:ind w:left="714" w:right="-57" w:hanging="357"/>
        <w:contextualSpacing w:val="0"/>
        <w:rPr>
          <w:b/>
          <w:sz w:val="24"/>
          <w:szCs w:val="24"/>
        </w:rPr>
      </w:pPr>
      <w:r w:rsidRPr="00CD36FC">
        <w:rPr>
          <w:b/>
          <w:sz w:val="24"/>
          <w:szCs w:val="24"/>
        </w:rPr>
        <w:t>Purpose</w:t>
      </w:r>
    </w:p>
    <w:p w:rsidR="0022410B" w:rsidRPr="00CD36FC" w:rsidRDefault="0022410B" w:rsidP="00296CA4">
      <w:pPr>
        <w:spacing w:after="0"/>
        <w:ind w:left="720"/>
        <w:rPr>
          <w:rFonts w:asciiTheme="minorHAnsi" w:hAnsiTheme="minorHAnsi"/>
          <w:sz w:val="24"/>
        </w:rPr>
      </w:pPr>
      <w:r w:rsidRPr="00CD36FC">
        <w:rPr>
          <w:rFonts w:asciiTheme="minorHAnsi" w:hAnsiTheme="minorHAnsi"/>
          <w:sz w:val="24"/>
        </w:rPr>
        <w:t xml:space="preserve">This document intends to provide general administrative arrangements of the </w:t>
      </w:r>
      <w:r w:rsidR="00E94A33" w:rsidRPr="00CD36FC">
        <w:rPr>
          <w:rFonts w:asciiTheme="minorHAnsi" w:hAnsiTheme="minorHAnsi"/>
          <w:sz w:val="24"/>
        </w:rPr>
        <w:t>ADSOM and ADSOM-Plus</w:t>
      </w:r>
      <w:r w:rsidRPr="00CD36FC">
        <w:rPr>
          <w:rFonts w:asciiTheme="minorHAnsi" w:hAnsiTheme="minorHAnsi"/>
          <w:sz w:val="24"/>
        </w:rPr>
        <w:t xml:space="preserve"> Meetings.</w:t>
      </w:r>
    </w:p>
    <w:p w:rsidR="0022410B" w:rsidRPr="00CD36FC" w:rsidRDefault="0022410B" w:rsidP="00296CA4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Theme="minorHAnsi" w:hAnsiTheme="minorHAnsi"/>
          <w:sz w:val="24"/>
          <w:szCs w:val="24"/>
        </w:rPr>
      </w:pPr>
      <w:r w:rsidRPr="00CD36FC">
        <w:rPr>
          <w:rFonts w:asciiTheme="minorHAnsi" w:hAnsiTheme="minorHAnsi"/>
          <w:b/>
          <w:sz w:val="24"/>
          <w:szCs w:val="24"/>
        </w:rPr>
        <w:t>Meeting Venue</w:t>
      </w:r>
    </w:p>
    <w:p w:rsidR="0022410B" w:rsidRPr="00CD36FC" w:rsidRDefault="0022410B" w:rsidP="002A66C9">
      <w:pPr>
        <w:tabs>
          <w:tab w:val="left" w:pos="540"/>
        </w:tabs>
        <w:ind w:left="720"/>
        <w:jc w:val="both"/>
        <w:rPr>
          <w:rFonts w:asciiTheme="minorHAnsi" w:hAnsiTheme="minorHAnsi"/>
          <w:color w:val="FF0000"/>
          <w:spacing w:val="-10"/>
          <w:sz w:val="24"/>
        </w:rPr>
      </w:pPr>
      <w:r w:rsidRPr="00CD36FC">
        <w:rPr>
          <w:rFonts w:asciiTheme="minorHAnsi" w:hAnsiTheme="minorHAnsi"/>
          <w:spacing w:val="-10"/>
          <w:sz w:val="24"/>
        </w:rPr>
        <w:t xml:space="preserve">The Meetings will be held at </w:t>
      </w:r>
      <w:r w:rsidR="00D218AD" w:rsidRPr="00CD36FC">
        <w:rPr>
          <w:rFonts w:asciiTheme="minorHAnsi" w:hAnsiTheme="minorHAnsi"/>
          <w:spacing w:val="-10"/>
          <w:sz w:val="24"/>
        </w:rPr>
        <w:t>Lao Plaza Hotel</w:t>
      </w:r>
      <w:r w:rsidRPr="00CD36FC">
        <w:rPr>
          <w:rFonts w:asciiTheme="minorHAnsi" w:hAnsiTheme="minorHAnsi"/>
          <w:spacing w:val="-10"/>
          <w:sz w:val="24"/>
        </w:rPr>
        <w:t xml:space="preserve">, Vientiane, </w:t>
      </w:r>
      <w:proofErr w:type="gramStart"/>
      <w:r w:rsidRPr="00CD36FC">
        <w:rPr>
          <w:rFonts w:asciiTheme="minorHAnsi" w:hAnsiTheme="minorHAnsi"/>
          <w:spacing w:val="-10"/>
          <w:sz w:val="24"/>
        </w:rPr>
        <w:t>Lao</w:t>
      </w:r>
      <w:proofErr w:type="gramEnd"/>
      <w:r w:rsidRPr="00CD36FC">
        <w:rPr>
          <w:rFonts w:asciiTheme="minorHAnsi" w:hAnsiTheme="minorHAnsi"/>
          <w:spacing w:val="-10"/>
          <w:sz w:val="24"/>
        </w:rPr>
        <w:t xml:space="preserve"> PDR</w:t>
      </w:r>
      <w:r w:rsidR="004130FF">
        <w:rPr>
          <w:rFonts w:asciiTheme="minorHAnsi" w:hAnsiTheme="minorHAnsi"/>
          <w:spacing w:val="-10"/>
          <w:sz w:val="24"/>
        </w:rPr>
        <w:t>.</w:t>
      </w:r>
    </w:p>
    <w:p w:rsidR="0022410B" w:rsidRPr="00CD36FC" w:rsidRDefault="0022410B" w:rsidP="001404FA">
      <w:pPr>
        <w:tabs>
          <w:tab w:val="left" w:pos="540"/>
          <w:tab w:val="left" w:pos="720"/>
          <w:tab w:val="left" w:pos="1440"/>
          <w:tab w:val="left" w:pos="2160"/>
        </w:tabs>
        <w:jc w:val="both"/>
        <w:rPr>
          <w:rFonts w:asciiTheme="minorHAnsi" w:hAnsiTheme="minorHAnsi"/>
          <w:bCs/>
          <w:sz w:val="24"/>
        </w:rPr>
      </w:pPr>
      <w:r w:rsidRPr="00CD36FC">
        <w:rPr>
          <w:rFonts w:asciiTheme="minorHAnsi" w:hAnsiTheme="minorHAnsi"/>
          <w:color w:val="FF0000"/>
          <w:sz w:val="24"/>
        </w:rPr>
        <w:tab/>
      </w:r>
      <w:r w:rsidRPr="00CD36FC">
        <w:rPr>
          <w:rFonts w:asciiTheme="minorHAnsi" w:hAnsiTheme="minorHAnsi"/>
          <w:color w:val="FF0000"/>
          <w:sz w:val="24"/>
        </w:rPr>
        <w:tab/>
      </w:r>
      <w:r w:rsidR="001404FA" w:rsidRPr="00CD36FC">
        <w:rPr>
          <w:rFonts w:asciiTheme="minorHAnsi" w:hAnsiTheme="minorHAnsi"/>
          <w:bCs/>
          <w:sz w:val="24"/>
        </w:rPr>
        <w:t>The address of the venue is below:</w:t>
      </w:r>
    </w:p>
    <w:p w:rsidR="00974125" w:rsidRPr="00CD36FC" w:rsidRDefault="00D218AD" w:rsidP="001404FA">
      <w:pPr>
        <w:tabs>
          <w:tab w:val="left" w:pos="540"/>
          <w:tab w:val="left" w:pos="720"/>
          <w:tab w:val="left" w:pos="1440"/>
          <w:tab w:val="left" w:pos="2160"/>
        </w:tabs>
        <w:jc w:val="both"/>
        <w:rPr>
          <w:rFonts w:asciiTheme="minorHAnsi" w:hAnsiTheme="minorHAnsi"/>
          <w:bCs/>
          <w:sz w:val="24"/>
        </w:rPr>
      </w:pPr>
      <w:r w:rsidRPr="00CD36FC">
        <w:rPr>
          <w:rFonts w:asciiTheme="minorHAnsi" w:hAnsiTheme="minorHAnsi"/>
          <w:bCs/>
          <w:sz w:val="24"/>
        </w:rPr>
        <w:tab/>
      </w:r>
      <w:r w:rsidR="00974125" w:rsidRPr="00CD36FC">
        <w:rPr>
          <w:rFonts w:asciiTheme="minorHAnsi" w:hAnsiTheme="minorHAnsi"/>
          <w:bCs/>
          <w:sz w:val="24"/>
        </w:rPr>
        <w:tab/>
      </w:r>
      <w:r w:rsidR="00974125" w:rsidRPr="00CD36FC">
        <w:rPr>
          <w:rFonts w:asciiTheme="minorHAnsi" w:hAnsiTheme="minorHAnsi"/>
          <w:b/>
          <w:bCs/>
          <w:sz w:val="24"/>
        </w:rPr>
        <w:t>Lao Plaza Hotel</w:t>
      </w:r>
    </w:p>
    <w:p w:rsidR="00974125" w:rsidRPr="00CD36FC" w:rsidRDefault="00974125" w:rsidP="00296CA4">
      <w:pPr>
        <w:tabs>
          <w:tab w:val="left" w:pos="540"/>
          <w:tab w:val="left" w:pos="720"/>
          <w:tab w:val="left" w:pos="1440"/>
          <w:tab w:val="left" w:pos="2160"/>
        </w:tabs>
        <w:spacing w:after="0"/>
        <w:jc w:val="both"/>
        <w:rPr>
          <w:rFonts w:asciiTheme="minorHAnsi" w:hAnsiTheme="minorHAnsi"/>
          <w:bCs/>
          <w:sz w:val="24"/>
        </w:rPr>
      </w:pPr>
      <w:r w:rsidRPr="00CD36FC">
        <w:rPr>
          <w:rFonts w:asciiTheme="minorHAnsi" w:hAnsiTheme="minorHAnsi"/>
          <w:bCs/>
          <w:sz w:val="24"/>
        </w:rPr>
        <w:tab/>
      </w:r>
      <w:r w:rsidRPr="00CD36FC">
        <w:rPr>
          <w:rFonts w:asciiTheme="minorHAnsi" w:hAnsiTheme="minorHAnsi"/>
          <w:bCs/>
          <w:sz w:val="24"/>
        </w:rPr>
        <w:tab/>
        <w:t xml:space="preserve">63 </w:t>
      </w:r>
      <w:proofErr w:type="spellStart"/>
      <w:r w:rsidRPr="00CD36FC">
        <w:rPr>
          <w:rFonts w:asciiTheme="minorHAnsi" w:hAnsiTheme="minorHAnsi"/>
          <w:bCs/>
          <w:sz w:val="24"/>
        </w:rPr>
        <w:t>Samsenethai</w:t>
      </w:r>
      <w:proofErr w:type="spellEnd"/>
      <w:r w:rsidRPr="00CD36FC">
        <w:rPr>
          <w:rFonts w:asciiTheme="minorHAnsi" w:hAnsiTheme="minorHAnsi"/>
          <w:bCs/>
          <w:sz w:val="24"/>
        </w:rPr>
        <w:t xml:space="preserve"> Road, PO Box 6708</w:t>
      </w:r>
    </w:p>
    <w:p w:rsidR="00974125" w:rsidRPr="00CD36FC" w:rsidRDefault="00974125" w:rsidP="00296CA4">
      <w:pPr>
        <w:tabs>
          <w:tab w:val="left" w:pos="540"/>
          <w:tab w:val="left" w:pos="720"/>
          <w:tab w:val="left" w:pos="1440"/>
          <w:tab w:val="left" w:pos="2160"/>
        </w:tabs>
        <w:spacing w:after="0"/>
        <w:jc w:val="both"/>
        <w:rPr>
          <w:rFonts w:asciiTheme="minorHAnsi" w:hAnsiTheme="minorHAnsi"/>
          <w:bCs/>
          <w:sz w:val="24"/>
        </w:rPr>
      </w:pPr>
      <w:r w:rsidRPr="00CD36FC">
        <w:rPr>
          <w:rFonts w:asciiTheme="minorHAnsi" w:hAnsiTheme="minorHAnsi"/>
          <w:bCs/>
          <w:sz w:val="24"/>
        </w:rPr>
        <w:tab/>
      </w:r>
      <w:r w:rsidRPr="00CD36FC">
        <w:rPr>
          <w:rFonts w:asciiTheme="minorHAnsi" w:hAnsiTheme="minorHAnsi"/>
          <w:bCs/>
          <w:sz w:val="24"/>
        </w:rPr>
        <w:tab/>
        <w:t>Vientiane, Lao PDR</w:t>
      </w:r>
    </w:p>
    <w:p w:rsidR="00974125" w:rsidRPr="00CD36FC" w:rsidRDefault="00974125" w:rsidP="00296CA4">
      <w:pPr>
        <w:tabs>
          <w:tab w:val="left" w:pos="540"/>
          <w:tab w:val="left" w:pos="720"/>
          <w:tab w:val="left" w:pos="1440"/>
          <w:tab w:val="left" w:pos="2160"/>
        </w:tabs>
        <w:spacing w:after="0"/>
        <w:jc w:val="both"/>
        <w:rPr>
          <w:rFonts w:asciiTheme="minorHAnsi" w:hAnsiTheme="minorHAnsi"/>
          <w:bCs/>
          <w:sz w:val="24"/>
        </w:rPr>
      </w:pPr>
      <w:r w:rsidRPr="00CD36FC">
        <w:rPr>
          <w:rFonts w:asciiTheme="minorHAnsi" w:hAnsiTheme="minorHAnsi"/>
          <w:bCs/>
          <w:sz w:val="24"/>
        </w:rPr>
        <w:tab/>
      </w:r>
      <w:r w:rsidRPr="00CD36FC">
        <w:rPr>
          <w:rFonts w:asciiTheme="minorHAnsi" w:hAnsiTheme="minorHAnsi"/>
          <w:bCs/>
          <w:sz w:val="24"/>
        </w:rPr>
        <w:tab/>
        <w:t>Telephone no.: + 856 21 218800-1</w:t>
      </w:r>
    </w:p>
    <w:p w:rsidR="00974125" w:rsidRPr="00CD36FC" w:rsidRDefault="00974125" w:rsidP="00296CA4">
      <w:pPr>
        <w:tabs>
          <w:tab w:val="left" w:pos="540"/>
          <w:tab w:val="left" w:pos="720"/>
          <w:tab w:val="left" w:pos="1440"/>
          <w:tab w:val="left" w:pos="2160"/>
        </w:tabs>
        <w:spacing w:after="0"/>
        <w:jc w:val="both"/>
        <w:rPr>
          <w:rFonts w:asciiTheme="minorHAnsi" w:hAnsiTheme="minorHAnsi"/>
          <w:bCs/>
          <w:sz w:val="24"/>
        </w:rPr>
      </w:pPr>
      <w:r w:rsidRPr="00CD36FC">
        <w:rPr>
          <w:rFonts w:asciiTheme="minorHAnsi" w:hAnsiTheme="minorHAnsi"/>
          <w:bCs/>
          <w:sz w:val="24"/>
        </w:rPr>
        <w:tab/>
      </w:r>
      <w:r w:rsidRPr="00CD36FC">
        <w:rPr>
          <w:rFonts w:asciiTheme="minorHAnsi" w:hAnsiTheme="minorHAnsi"/>
          <w:bCs/>
          <w:sz w:val="24"/>
        </w:rPr>
        <w:tab/>
        <w:t>Fax no.: + 856 21 218808-9</w:t>
      </w:r>
    </w:p>
    <w:p w:rsidR="00D218AD" w:rsidRPr="00CD36FC" w:rsidRDefault="00974125" w:rsidP="00296CA4">
      <w:pPr>
        <w:tabs>
          <w:tab w:val="left" w:pos="540"/>
          <w:tab w:val="left" w:pos="720"/>
          <w:tab w:val="left" w:pos="1440"/>
          <w:tab w:val="left" w:pos="2160"/>
        </w:tabs>
        <w:spacing w:after="0"/>
        <w:jc w:val="both"/>
        <w:rPr>
          <w:sz w:val="24"/>
        </w:rPr>
      </w:pPr>
      <w:r w:rsidRPr="00CD36FC">
        <w:rPr>
          <w:rFonts w:asciiTheme="minorHAnsi" w:hAnsiTheme="minorHAnsi"/>
          <w:bCs/>
          <w:sz w:val="24"/>
        </w:rPr>
        <w:tab/>
      </w:r>
      <w:r w:rsidRPr="00CD36FC">
        <w:rPr>
          <w:rFonts w:asciiTheme="minorHAnsi" w:hAnsiTheme="minorHAnsi"/>
          <w:bCs/>
          <w:sz w:val="24"/>
        </w:rPr>
        <w:tab/>
      </w:r>
      <w:proofErr w:type="gramStart"/>
      <w:r w:rsidRPr="00CD36FC">
        <w:rPr>
          <w:rFonts w:asciiTheme="minorHAnsi" w:hAnsiTheme="minorHAnsi"/>
          <w:bCs/>
          <w:sz w:val="24"/>
        </w:rPr>
        <w:t>Email :</w:t>
      </w:r>
      <w:proofErr w:type="gramEnd"/>
      <w:r w:rsidRPr="00CD36FC">
        <w:rPr>
          <w:rFonts w:asciiTheme="minorHAnsi" w:hAnsiTheme="minorHAnsi"/>
          <w:bCs/>
          <w:sz w:val="24"/>
        </w:rPr>
        <w:t xml:space="preserve"> </w:t>
      </w:r>
      <w:hyperlink r:id="rId8" w:history="1">
        <w:r w:rsidRPr="00CD36FC">
          <w:rPr>
            <w:rStyle w:val="Hyperlink"/>
            <w:rFonts w:asciiTheme="minorHAnsi" w:hAnsiTheme="minorHAnsi"/>
            <w:bCs/>
            <w:sz w:val="24"/>
          </w:rPr>
          <w:t>lph@laoplazahotel.com</w:t>
        </w:r>
      </w:hyperlink>
    </w:p>
    <w:p w:rsidR="00116EFE" w:rsidRPr="00CD36FC" w:rsidRDefault="00116EFE" w:rsidP="006A656A">
      <w:pPr>
        <w:tabs>
          <w:tab w:val="left" w:pos="540"/>
          <w:tab w:val="left" w:pos="720"/>
          <w:tab w:val="left" w:pos="1440"/>
          <w:tab w:val="left" w:pos="2160"/>
        </w:tabs>
        <w:jc w:val="both"/>
        <w:rPr>
          <w:rFonts w:asciiTheme="minorHAnsi" w:hAnsiTheme="minorHAnsi" w:cstheme="minorHAnsi"/>
          <w:sz w:val="24"/>
        </w:rPr>
      </w:pPr>
      <w:r w:rsidRPr="00CD36FC">
        <w:rPr>
          <w:sz w:val="24"/>
        </w:rPr>
        <w:tab/>
      </w:r>
      <w:r w:rsidRPr="00CD36FC">
        <w:rPr>
          <w:sz w:val="24"/>
        </w:rPr>
        <w:tab/>
      </w:r>
      <w:hyperlink r:id="rId9" w:history="1">
        <w:r w:rsidR="002A66C9" w:rsidRPr="004475EF">
          <w:rPr>
            <w:rStyle w:val="Hyperlink"/>
            <w:rFonts w:asciiTheme="minorHAnsi" w:hAnsiTheme="minorHAnsi" w:cstheme="minorHAnsi"/>
            <w:sz w:val="24"/>
          </w:rPr>
          <w:t>www.laoplazahotel.com</w:t>
        </w:r>
      </w:hyperlink>
    </w:p>
    <w:p w:rsidR="00B842BE" w:rsidRPr="00CD36FC" w:rsidRDefault="001404FA" w:rsidP="00296CA4">
      <w:pPr>
        <w:pStyle w:val="ListParagraph"/>
        <w:numPr>
          <w:ilvl w:val="0"/>
          <w:numId w:val="3"/>
        </w:numPr>
        <w:tabs>
          <w:tab w:val="left" w:pos="720"/>
          <w:tab w:val="left" w:pos="1440"/>
        </w:tabs>
        <w:ind w:left="714" w:hanging="357"/>
        <w:contextualSpacing w:val="0"/>
        <w:jc w:val="both"/>
        <w:rPr>
          <w:rFonts w:asciiTheme="minorHAnsi" w:hAnsiTheme="minorHAnsi"/>
          <w:b/>
          <w:sz w:val="24"/>
          <w:szCs w:val="24"/>
        </w:rPr>
      </w:pPr>
      <w:r w:rsidRPr="00CD36FC">
        <w:rPr>
          <w:rFonts w:asciiTheme="minorHAnsi" w:hAnsiTheme="minorHAnsi"/>
          <w:b/>
          <w:sz w:val="24"/>
          <w:szCs w:val="24"/>
        </w:rPr>
        <w:t>Hospitality</w:t>
      </w:r>
    </w:p>
    <w:p w:rsidR="006A656A" w:rsidRPr="00CD36FC" w:rsidRDefault="00B842BE" w:rsidP="00296CA4">
      <w:pPr>
        <w:pStyle w:val="ListParagraph"/>
        <w:tabs>
          <w:tab w:val="left" w:pos="720"/>
          <w:tab w:val="left" w:pos="1440"/>
        </w:tabs>
        <w:contextualSpacing w:val="0"/>
        <w:jc w:val="both"/>
        <w:rPr>
          <w:rFonts w:asciiTheme="minorHAnsi" w:hAnsiTheme="minorHAnsi"/>
          <w:sz w:val="24"/>
          <w:szCs w:val="24"/>
        </w:rPr>
      </w:pPr>
      <w:r w:rsidRPr="00CD36FC">
        <w:rPr>
          <w:rFonts w:asciiTheme="minorHAnsi" w:hAnsiTheme="minorHAnsi"/>
          <w:sz w:val="24"/>
          <w:szCs w:val="24"/>
        </w:rPr>
        <w:t>The host will</w:t>
      </w:r>
      <w:r w:rsidR="0033552D" w:rsidRPr="00CD36FC">
        <w:rPr>
          <w:rFonts w:asciiTheme="minorHAnsi" w:hAnsiTheme="minorHAnsi"/>
          <w:sz w:val="24"/>
          <w:szCs w:val="24"/>
        </w:rPr>
        <w:t xml:space="preserve"> </w:t>
      </w:r>
      <w:r w:rsidR="00A13C86" w:rsidRPr="00CD36FC">
        <w:rPr>
          <w:rFonts w:asciiTheme="minorHAnsi" w:hAnsiTheme="minorHAnsi"/>
          <w:sz w:val="24"/>
          <w:szCs w:val="24"/>
        </w:rPr>
        <w:t>bear</w:t>
      </w:r>
      <w:r w:rsidRPr="00CD36FC">
        <w:rPr>
          <w:rFonts w:asciiTheme="minorHAnsi" w:hAnsiTheme="minorHAnsi"/>
          <w:sz w:val="24"/>
          <w:szCs w:val="24"/>
        </w:rPr>
        <w:t xml:space="preserve"> the cost of the meeting facilities, conference meals and transportation connected to the program. All other costs of participation (airfares</w:t>
      </w:r>
      <w:r w:rsidR="00A13C86" w:rsidRPr="00CD36FC">
        <w:rPr>
          <w:rFonts w:asciiTheme="minorHAnsi" w:hAnsiTheme="minorHAnsi"/>
          <w:sz w:val="24"/>
          <w:szCs w:val="24"/>
        </w:rPr>
        <w:t xml:space="preserve">, late checkout </w:t>
      </w:r>
      <w:proofErr w:type="spellStart"/>
      <w:r w:rsidRPr="00CD36FC">
        <w:rPr>
          <w:rFonts w:asciiTheme="minorHAnsi" w:hAnsiTheme="minorHAnsi"/>
          <w:sz w:val="24"/>
          <w:szCs w:val="24"/>
        </w:rPr>
        <w:t>etc</w:t>
      </w:r>
      <w:proofErr w:type="spellEnd"/>
      <w:r w:rsidRPr="00CD36FC">
        <w:rPr>
          <w:rFonts w:asciiTheme="minorHAnsi" w:hAnsiTheme="minorHAnsi"/>
          <w:sz w:val="24"/>
          <w:szCs w:val="24"/>
        </w:rPr>
        <w:t>) shall be borne by the participants.</w:t>
      </w:r>
    </w:p>
    <w:p w:rsidR="00476BD9" w:rsidRDefault="00476BD9" w:rsidP="002D4A47">
      <w:pPr>
        <w:pStyle w:val="ListParagraph"/>
        <w:tabs>
          <w:tab w:val="left" w:pos="720"/>
          <w:tab w:val="left" w:pos="1440"/>
        </w:tabs>
        <w:contextualSpacing w:val="0"/>
        <w:jc w:val="both"/>
        <w:rPr>
          <w:rFonts w:asciiTheme="minorHAnsi" w:hAnsiTheme="minorHAnsi"/>
          <w:sz w:val="24"/>
          <w:szCs w:val="24"/>
        </w:rPr>
      </w:pPr>
      <w:r w:rsidRPr="00CD36FC">
        <w:rPr>
          <w:rFonts w:asciiTheme="minorHAnsi" w:hAnsiTheme="minorHAnsi"/>
          <w:sz w:val="24"/>
          <w:szCs w:val="24"/>
        </w:rPr>
        <w:t xml:space="preserve">The host will also provide a </w:t>
      </w:r>
      <w:r w:rsidR="00CC2902" w:rsidRPr="00CD36FC">
        <w:rPr>
          <w:rFonts w:asciiTheme="minorHAnsi" w:hAnsiTheme="minorHAnsi"/>
          <w:sz w:val="24"/>
          <w:szCs w:val="24"/>
        </w:rPr>
        <w:t xml:space="preserve">Lao traditional </w:t>
      </w:r>
      <w:r w:rsidR="008D0D3E" w:rsidRPr="00CD36FC">
        <w:rPr>
          <w:rFonts w:asciiTheme="minorHAnsi" w:hAnsiTheme="minorHAnsi"/>
          <w:sz w:val="24"/>
          <w:szCs w:val="24"/>
        </w:rPr>
        <w:t>shirt to each Head</w:t>
      </w:r>
      <w:r w:rsidRPr="00CD36FC">
        <w:rPr>
          <w:rFonts w:asciiTheme="minorHAnsi" w:hAnsiTheme="minorHAnsi"/>
          <w:sz w:val="24"/>
          <w:szCs w:val="24"/>
        </w:rPr>
        <w:t xml:space="preserve"> of Delegat</w:t>
      </w:r>
      <w:r w:rsidR="008D0D3E" w:rsidRPr="00CD36FC">
        <w:rPr>
          <w:rFonts w:asciiTheme="minorHAnsi" w:hAnsiTheme="minorHAnsi"/>
          <w:sz w:val="24"/>
          <w:szCs w:val="24"/>
        </w:rPr>
        <w:t>ion</w:t>
      </w:r>
      <w:r w:rsidRPr="00CD36FC">
        <w:rPr>
          <w:rFonts w:asciiTheme="minorHAnsi" w:hAnsiTheme="minorHAnsi"/>
          <w:sz w:val="24"/>
          <w:szCs w:val="24"/>
        </w:rPr>
        <w:t xml:space="preserve">. </w:t>
      </w:r>
      <w:r w:rsidR="001E7647" w:rsidRPr="00CD36FC">
        <w:rPr>
          <w:rFonts w:asciiTheme="minorHAnsi" w:hAnsiTheme="minorHAnsi"/>
          <w:sz w:val="24"/>
          <w:szCs w:val="24"/>
        </w:rPr>
        <w:t>Please k</w:t>
      </w:r>
      <w:r w:rsidRPr="00CD36FC">
        <w:rPr>
          <w:rFonts w:asciiTheme="minorHAnsi" w:hAnsiTheme="minorHAnsi"/>
          <w:sz w:val="24"/>
          <w:szCs w:val="24"/>
        </w:rPr>
        <w:t>indly return the completed shirt measurement form to the 10</w:t>
      </w:r>
      <w:r w:rsidRPr="00CD36FC">
        <w:rPr>
          <w:rFonts w:asciiTheme="minorHAnsi" w:hAnsiTheme="minorHAnsi"/>
          <w:sz w:val="24"/>
          <w:szCs w:val="24"/>
          <w:vertAlign w:val="superscript"/>
        </w:rPr>
        <w:t>th</w:t>
      </w:r>
      <w:r w:rsidR="00CC2902" w:rsidRPr="00CD36FC">
        <w:rPr>
          <w:rFonts w:asciiTheme="minorHAnsi" w:hAnsiTheme="minorHAnsi"/>
          <w:sz w:val="24"/>
          <w:szCs w:val="24"/>
        </w:rPr>
        <w:t xml:space="preserve"> ADMM Secretariat</w:t>
      </w:r>
      <w:r w:rsidR="00CD36FC" w:rsidRPr="00CD36FC">
        <w:rPr>
          <w:rFonts w:asciiTheme="minorHAnsi" w:hAnsiTheme="minorHAnsi"/>
          <w:sz w:val="24"/>
          <w:szCs w:val="24"/>
        </w:rPr>
        <w:t xml:space="preserve"> provided in item 14</w:t>
      </w:r>
      <w:r w:rsidR="00CC2902" w:rsidRPr="00CD36FC">
        <w:rPr>
          <w:rFonts w:asciiTheme="minorHAnsi" w:hAnsiTheme="minorHAnsi"/>
          <w:sz w:val="24"/>
          <w:szCs w:val="24"/>
        </w:rPr>
        <w:t xml:space="preserve"> by </w:t>
      </w:r>
      <w:r w:rsidR="002E32D7">
        <w:rPr>
          <w:rFonts w:asciiTheme="minorHAnsi" w:hAnsiTheme="minorHAnsi"/>
          <w:b/>
          <w:bCs/>
          <w:sz w:val="24"/>
          <w:szCs w:val="24"/>
        </w:rPr>
        <w:t>15 March</w:t>
      </w:r>
      <w:r w:rsidR="00CC2902" w:rsidRPr="00CD36FC">
        <w:rPr>
          <w:rFonts w:asciiTheme="minorHAnsi" w:hAnsiTheme="minorHAnsi"/>
          <w:b/>
          <w:bCs/>
          <w:sz w:val="24"/>
          <w:szCs w:val="24"/>
        </w:rPr>
        <w:t xml:space="preserve"> 2016</w:t>
      </w:r>
      <w:r w:rsidR="00CC2902" w:rsidRPr="00CD36FC">
        <w:rPr>
          <w:rFonts w:asciiTheme="minorHAnsi" w:hAnsiTheme="minorHAnsi"/>
          <w:sz w:val="24"/>
          <w:szCs w:val="24"/>
        </w:rPr>
        <w:t>.</w:t>
      </w:r>
    </w:p>
    <w:p w:rsidR="00E87BCE" w:rsidRDefault="00E87BCE" w:rsidP="002D4A47">
      <w:pPr>
        <w:pStyle w:val="ListParagraph"/>
        <w:tabs>
          <w:tab w:val="left" w:pos="720"/>
          <w:tab w:val="left" w:pos="1440"/>
        </w:tabs>
        <w:contextualSpacing w:val="0"/>
        <w:jc w:val="both"/>
        <w:rPr>
          <w:rFonts w:asciiTheme="minorHAnsi" w:hAnsiTheme="minorHAnsi"/>
          <w:sz w:val="24"/>
          <w:szCs w:val="24"/>
        </w:rPr>
      </w:pPr>
    </w:p>
    <w:p w:rsidR="00E87BCE" w:rsidRPr="00CD36FC" w:rsidRDefault="00E87BCE" w:rsidP="002D4A47">
      <w:pPr>
        <w:pStyle w:val="ListParagraph"/>
        <w:tabs>
          <w:tab w:val="left" w:pos="720"/>
          <w:tab w:val="left" w:pos="1440"/>
        </w:tabs>
        <w:contextualSpacing w:val="0"/>
        <w:jc w:val="both"/>
        <w:rPr>
          <w:rFonts w:asciiTheme="minorHAnsi" w:hAnsiTheme="minorHAnsi"/>
          <w:sz w:val="24"/>
          <w:szCs w:val="24"/>
        </w:rPr>
      </w:pPr>
    </w:p>
    <w:p w:rsidR="001F5D0E" w:rsidRPr="00CD36FC" w:rsidRDefault="001404FA" w:rsidP="00296CA4">
      <w:pPr>
        <w:pStyle w:val="ListParagraph"/>
        <w:numPr>
          <w:ilvl w:val="0"/>
          <w:numId w:val="3"/>
        </w:numPr>
        <w:spacing w:before="200"/>
        <w:ind w:left="714" w:hanging="357"/>
        <w:contextualSpacing w:val="0"/>
        <w:jc w:val="both"/>
        <w:rPr>
          <w:rFonts w:asciiTheme="minorHAnsi" w:hAnsiTheme="minorHAnsi"/>
          <w:b/>
          <w:bCs/>
          <w:sz w:val="24"/>
          <w:szCs w:val="24"/>
        </w:rPr>
      </w:pPr>
      <w:r w:rsidRPr="00CD36FC">
        <w:rPr>
          <w:rFonts w:asciiTheme="minorHAnsi" w:hAnsiTheme="minorHAnsi"/>
          <w:b/>
          <w:bCs/>
          <w:sz w:val="24"/>
          <w:szCs w:val="24"/>
        </w:rPr>
        <w:t>Accommodation</w:t>
      </w:r>
    </w:p>
    <w:p w:rsidR="00CF0F84" w:rsidRPr="00CD36FC" w:rsidRDefault="00CF0F84" w:rsidP="001F5D0E">
      <w:pPr>
        <w:pStyle w:val="ListParagraph"/>
        <w:spacing w:before="100" w:beforeAutospacing="1" w:after="100" w:afterAutospacing="1"/>
        <w:jc w:val="both"/>
        <w:rPr>
          <w:rFonts w:asciiTheme="minorHAnsi" w:hAnsiTheme="minorHAnsi"/>
          <w:b/>
          <w:bCs/>
          <w:sz w:val="24"/>
          <w:szCs w:val="24"/>
        </w:rPr>
      </w:pPr>
      <w:r w:rsidRPr="00CD36FC">
        <w:rPr>
          <w:rFonts w:asciiTheme="minorHAnsi" w:hAnsiTheme="minorHAnsi"/>
          <w:sz w:val="24"/>
          <w:szCs w:val="24"/>
        </w:rPr>
        <w:t>The host will bear the cost of accommodation for the Head</w:t>
      </w:r>
      <w:r w:rsidR="008D0D3E" w:rsidRPr="00CD36FC">
        <w:rPr>
          <w:rFonts w:asciiTheme="minorHAnsi" w:hAnsiTheme="minorHAnsi"/>
          <w:sz w:val="24"/>
          <w:szCs w:val="24"/>
        </w:rPr>
        <w:t>s</w:t>
      </w:r>
      <w:r w:rsidRPr="00CD36FC">
        <w:rPr>
          <w:rFonts w:asciiTheme="minorHAnsi" w:hAnsiTheme="minorHAnsi"/>
          <w:sz w:val="24"/>
          <w:szCs w:val="24"/>
        </w:rPr>
        <w:t xml:space="preserve"> </w:t>
      </w:r>
      <w:r w:rsidR="000C4963" w:rsidRPr="00CD36FC">
        <w:rPr>
          <w:rFonts w:asciiTheme="minorHAnsi" w:hAnsiTheme="minorHAnsi"/>
          <w:sz w:val="24"/>
          <w:szCs w:val="24"/>
        </w:rPr>
        <w:t>o</w:t>
      </w:r>
      <w:r w:rsidRPr="00CD36FC">
        <w:rPr>
          <w:rFonts w:asciiTheme="minorHAnsi" w:hAnsiTheme="minorHAnsi"/>
          <w:sz w:val="24"/>
          <w:szCs w:val="24"/>
        </w:rPr>
        <w:t>f Delegation</w:t>
      </w:r>
      <w:r w:rsidR="00476BD9" w:rsidRPr="00CD36FC">
        <w:rPr>
          <w:rFonts w:asciiTheme="minorHAnsi" w:hAnsiTheme="minorHAnsi"/>
          <w:sz w:val="24"/>
          <w:szCs w:val="24"/>
        </w:rPr>
        <w:t>s</w:t>
      </w:r>
      <w:r w:rsidR="008D0D3E" w:rsidRPr="00CD36FC">
        <w:rPr>
          <w:rFonts w:asciiTheme="minorHAnsi" w:hAnsiTheme="minorHAnsi"/>
          <w:sz w:val="24"/>
          <w:szCs w:val="24"/>
        </w:rPr>
        <w:t xml:space="preserve"> with spouses and </w:t>
      </w:r>
      <w:r w:rsidR="00D81768">
        <w:rPr>
          <w:rFonts w:asciiTheme="minorHAnsi" w:hAnsiTheme="minorHAnsi"/>
          <w:sz w:val="24"/>
          <w:szCs w:val="24"/>
        </w:rPr>
        <w:t>two delegates</w:t>
      </w:r>
      <w:r w:rsidRPr="00CD36FC">
        <w:rPr>
          <w:rFonts w:asciiTheme="minorHAnsi" w:hAnsiTheme="minorHAnsi"/>
          <w:sz w:val="24"/>
          <w:szCs w:val="24"/>
        </w:rPr>
        <w:t xml:space="preserve"> at </w:t>
      </w:r>
      <w:r w:rsidR="000C4963" w:rsidRPr="00CD36FC">
        <w:rPr>
          <w:rFonts w:asciiTheme="minorHAnsi" w:hAnsiTheme="minorHAnsi"/>
          <w:sz w:val="24"/>
          <w:szCs w:val="24"/>
        </w:rPr>
        <w:t xml:space="preserve">Lao </w:t>
      </w:r>
      <w:r w:rsidR="00A13C86" w:rsidRPr="00CD36FC">
        <w:rPr>
          <w:rFonts w:asciiTheme="minorHAnsi" w:hAnsiTheme="minorHAnsi"/>
          <w:sz w:val="24"/>
          <w:szCs w:val="24"/>
        </w:rPr>
        <w:t xml:space="preserve">Plaza Hotel, Vientiane, </w:t>
      </w:r>
      <w:proofErr w:type="gramStart"/>
      <w:r w:rsidR="00A13C86" w:rsidRPr="00CD36FC">
        <w:rPr>
          <w:rFonts w:asciiTheme="minorHAnsi" w:hAnsiTheme="minorHAnsi"/>
          <w:sz w:val="24"/>
          <w:szCs w:val="24"/>
        </w:rPr>
        <w:t>Lao</w:t>
      </w:r>
      <w:proofErr w:type="gramEnd"/>
      <w:r w:rsidR="00A13C86" w:rsidRPr="00CD36FC">
        <w:rPr>
          <w:rFonts w:asciiTheme="minorHAnsi" w:hAnsiTheme="minorHAnsi"/>
          <w:sz w:val="24"/>
          <w:szCs w:val="24"/>
        </w:rPr>
        <w:t xml:space="preserve"> PDR</w:t>
      </w:r>
      <w:r w:rsidRPr="00CD36FC">
        <w:rPr>
          <w:rFonts w:asciiTheme="minorHAnsi" w:hAnsiTheme="minorHAnsi"/>
          <w:sz w:val="24"/>
          <w:szCs w:val="24"/>
        </w:rPr>
        <w:t xml:space="preserve"> </w:t>
      </w:r>
      <w:r w:rsidR="00A13C86" w:rsidRPr="00CD36FC">
        <w:rPr>
          <w:rFonts w:asciiTheme="minorHAnsi" w:hAnsiTheme="minorHAnsi"/>
          <w:sz w:val="24"/>
          <w:szCs w:val="24"/>
        </w:rPr>
        <w:t>f</w:t>
      </w:r>
      <w:r w:rsidR="008D0D3E" w:rsidRPr="00CD36FC">
        <w:rPr>
          <w:rFonts w:asciiTheme="minorHAnsi" w:hAnsiTheme="minorHAnsi"/>
          <w:sz w:val="24"/>
          <w:szCs w:val="24"/>
        </w:rPr>
        <w:t>rom 22 to 25 April 2016</w:t>
      </w:r>
      <w:r w:rsidR="00A13C86" w:rsidRPr="00CD36FC">
        <w:rPr>
          <w:rFonts w:asciiTheme="minorHAnsi" w:hAnsiTheme="minorHAnsi"/>
          <w:sz w:val="24"/>
          <w:szCs w:val="24"/>
        </w:rPr>
        <w:t>.</w:t>
      </w:r>
    </w:p>
    <w:p w:rsidR="002E32D7" w:rsidRDefault="00D81768" w:rsidP="002E32D7">
      <w:pPr>
        <w:tabs>
          <w:tab w:val="left" w:pos="720"/>
        </w:tabs>
        <w:spacing w:before="100" w:beforeAutospacing="1" w:after="100" w:afterAutospacing="1"/>
        <w:ind w:left="709"/>
        <w:jc w:val="both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Additional p</w:t>
      </w:r>
      <w:r w:rsidR="001E7647" w:rsidRPr="00CD36FC">
        <w:rPr>
          <w:rFonts w:ascii="Calibri" w:hAnsi="Calibri" w:cs="Calibri"/>
          <w:bCs/>
          <w:sz w:val="24"/>
        </w:rPr>
        <w:t xml:space="preserve">articipants are </w:t>
      </w:r>
      <w:r>
        <w:rPr>
          <w:rFonts w:ascii="Calibri" w:hAnsi="Calibri" w:cs="Calibri"/>
          <w:bCs/>
          <w:sz w:val="24"/>
        </w:rPr>
        <w:t xml:space="preserve">also welcomed and </w:t>
      </w:r>
      <w:r w:rsidR="001E7647" w:rsidRPr="00CD36FC">
        <w:rPr>
          <w:rFonts w:ascii="Calibri" w:hAnsi="Calibri" w:cs="Calibri"/>
          <w:bCs/>
          <w:sz w:val="24"/>
        </w:rPr>
        <w:t>advised to stay at Lao Plaza Hotel where the meeting</w:t>
      </w:r>
      <w:r w:rsidR="00ED6106">
        <w:rPr>
          <w:rFonts w:ascii="Calibri" w:hAnsi="Calibri" w:cs="Calibri"/>
          <w:bCs/>
          <w:sz w:val="24"/>
        </w:rPr>
        <w:t>s are</w:t>
      </w:r>
      <w:r w:rsidR="001E7647" w:rsidRPr="00CD36FC">
        <w:rPr>
          <w:rFonts w:ascii="Calibri" w:hAnsi="Calibri" w:cs="Calibri"/>
          <w:bCs/>
          <w:sz w:val="24"/>
        </w:rPr>
        <w:t xml:space="preserve"> convened. However, the costs of accommodation shall be borne by themselves. Alternatively, they can stay at the hotels nearby suggested below:</w:t>
      </w:r>
    </w:p>
    <w:p w:rsidR="00CF0F84" w:rsidRPr="00CD36FC" w:rsidRDefault="007A2A1A" w:rsidP="002E32D7">
      <w:pPr>
        <w:tabs>
          <w:tab w:val="left" w:pos="720"/>
        </w:tabs>
        <w:spacing w:before="100" w:beforeAutospacing="1" w:after="100" w:afterAutospacing="1"/>
        <w:ind w:left="709"/>
        <w:jc w:val="both"/>
        <w:rPr>
          <w:rFonts w:asciiTheme="minorHAnsi" w:hAnsiTheme="minorHAnsi" w:cstheme="minorHAnsi"/>
          <w:b/>
          <w:bCs/>
          <w:sz w:val="24"/>
        </w:rPr>
      </w:pPr>
      <w:proofErr w:type="spellStart"/>
      <w:r w:rsidRPr="00CD36FC">
        <w:rPr>
          <w:rFonts w:asciiTheme="minorHAnsi" w:hAnsiTheme="minorHAnsi" w:cstheme="minorHAnsi"/>
          <w:b/>
          <w:bCs/>
          <w:sz w:val="24"/>
        </w:rPr>
        <w:t>Settha</w:t>
      </w:r>
      <w:proofErr w:type="spellEnd"/>
      <w:r w:rsidRPr="00CD36FC">
        <w:rPr>
          <w:rFonts w:asciiTheme="minorHAnsi" w:hAnsiTheme="minorHAnsi" w:cstheme="minorHAnsi"/>
          <w:b/>
          <w:bCs/>
          <w:sz w:val="24"/>
        </w:rPr>
        <w:t xml:space="preserve"> Palace Hotel</w:t>
      </w:r>
    </w:p>
    <w:p w:rsidR="007A2A1A" w:rsidRPr="00CD36FC" w:rsidRDefault="007A2A1A" w:rsidP="00C74FAE">
      <w:pPr>
        <w:tabs>
          <w:tab w:val="left" w:pos="709"/>
        </w:tabs>
        <w:spacing w:after="0"/>
        <w:ind w:left="709" w:firstLine="425"/>
        <w:jc w:val="both"/>
        <w:rPr>
          <w:rFonts w:asciiTheme="minorHAnsi" w:hAnsiTheme="minorHAnsi" w:cstheme="minorHAnsi"/>
          <w:bCs/>
          <w:sz w:val="24"/>
        </w:rPr>
      </w:pPr>
      <w:r w:rsidRPr="00CD36FC">
        <w:rPr>
          <w:rFonts w:asciiTheme="minorHAnsi" w:hAnsiTheme="minorHAnsi" w:cstheme="minorHAnsi"/>
          <w:bCs/>
          <w:sz w:val="24"/>
        </w:rPr>
        <w:t>6 Pang Kham Street, Vientiane, Lao PDR.</w:t>
      </w:r>
    </w:p>
    <w:p w:rsidR="007A2A1A" w:rsidRPr="00CD36FC" w:rsidRDefault="007A2A1A" w:rsidP="00C74FAE">
      <w:pPr>
        <w:tabs>
          <w:tab w:val="left" w:pos="709"/>
        </w:tabs>
        <w:spacing w:after="0"/>
        <w:ind w:left="709" w:firstLine="425"/>
        <w:jc w:val="both"/>
        <w:rPr>
          <w:rFonts w:asciiTheme="minorHAnsi" w:hAnsiTheme="minorHAnsi" w:cstheme="minorHAnsi"/>
          <w:bCs/>
          <w:sz w:val="24"/>
        </w:rPr>
      </w:pPr>
      <w:r w:rsidRPr="00CD36FC">
        <w:rPr>
          <w:rFonts w:asciiTheme="minorHAnsi" w:hAnsiTheme="minorHAnsi" w:cstheme="minorHAnsi"/>
          <w:bCs/>
          <w:sz w:val="24"/>
        </w:rPr>
        <w:t>Tel: + 856 21 217581</w:t>
      </w:r>
    </w:p>
    <w:p w:rsidR="007A2A1A" w:rsidRPr="00CD36FC" w:rsidRDefault="007A2A1A" w:rsidP="00C74FAE">
      <w:pPr>
        <w:tabs>
          <w:tab w:val="left" w:pos="709"/>
        </w:tabs>
        <w:spacing w:after="0"/>
        <w:ind w:left="709" w:firstLine="425"/>
        <w:jc w:val="both"/>
        <w:rPr>
          <w:rFonts w:asciiTheme="minorHAnsi" w:hAnsiTheme="minorHAnsi" w:cstheme="minorHAnsi"/>
          <w:bCs/>
          <w:sz w:val="24"/>
        </w:rPr>
      </w:pPr>
      <w:r w:rsidRPr="00CD36FC">
        <w:rPr>
          <w:rFonts w:asciiTheme="minorHAnsi" w:hAnsiTheme="minorHAnsi" w:cstheme="minorHAnsi"/>
          <w:bCs/>
          <w:sz w:val="24"/>
        </w:rPr>
        <w:t>Fax: + 856 21 217583</w:t>
      </w:r>
    </w:p>
    <w:p w:rsidR="007A2A1A" w:rsidRPr="00CD36FC" w:rsidRDefault="00CC2530" w:rsidP="00C74FAE">
      <w:pPr>
        <w:tabs>
          <w:tab w:val="left" w:pos="709"/>
        </w:tabs>
        <w:spacing w:after="0"/>
        <w:ind w:left="709" w:firstLine="425"/>
        <w:jc w:val="both"/>
        <w:rPr>
          <w:rFonts w:asciiTheme="minorHAnsi" w:hAnsiTheme="minorHAnsi" w:cstheme="minorHAnsi"/>
          <w:bCs/>
          <w:sz w:val="24"/>
        </w:rPr>
      </w:pPr>
      <w:hyperlink r:id="rId10" w:history="1">
        <w:r w:rsidR="007A2A1A" w:rsidRPr="00CD36FC">
          <w:rPr>
            <w:rStyle w:val="Hyperlink"/>
            <w:rFonts w:asciiTheme="minorHAnsi" w:hAnsiTheme="minorHAnsi" w:cstheme="minorHAnsi"/>
            <w:bCs/>
            <w:sz w:val="24"/>
          </w:rPr>
          <w:t>reservations@setthapalace.com</w:t>
        </w:r>
      </w:hyperlink>
    </w:p>
    <w:p w:rsidR="00116EFE" w:rsidRPr="00CD36FC" w:rsidRDefault="00CC2530" w:rsidP="00C74FAE">
      <w:pPr>
        <w:tabs>
          <w:tab w:val="left" w:pos="709"/>
        </w:tabs>
        <w:ind w:left="706" w:firstLine="425"/>
        <w:jc w:val="both"/>
        <w:rPr>
          <w:rFonts w:asciiTheme="minorHAnsi" w:hAnsiTheme="minorHAnsi" w:cstheme="minorHAnsi"/>
          <w:bCs/>
          <w:sz w:val="24"/>
        </w:rPr>
      </w:pPr>
      <w:hyperlink r:id="rId11" w:history="1">
        <w:r w:rsidR="00116EFE" w:rsidRPr="00CD36FC">
          <w:rPr>
            <w:rStyle w:val="Hyperlink"/>
            <w:rFonts w:asciiTheme="minorHAnsi" w:hAnsiTheme="minorHAnsi" w:cstheme="minorHAnsi"/>
            <w:bCs/>
            <w:sz w:val="24"/>
          </w:rPr>
          <w:t>www.setthapalace.com</w:t>
        </w:r>
      </w:hyperlink>
    </w:p>
    <w:p w:rsidR="00896AE9" w:rsidRPr="00CD36FC" w:rsidRDefault="00896AE9" w:rsidP="00896AE9">
      <w:pPr>
        <w:tabs>
          <w:tab w:val="left" w:pos="720"/>
        </w:tabs>
        <w:ind w:left="706"/>
        <w:jc w:val="both"/>
        <w:rPr>
          <w:rFonts w:asciiTheme="minorHAnsi" w:hAnsiTheme="minorHAnsi" w:cstheme="minorHAnsi"/>
          <w:b/>
          <w:bCs/>
          <w:sz w:val="24"/>
        </w:rPr>
      </w:pPr>
      <w:r w:rsidRPr="00CD36FC">
        <w:rPr>
          <w:rFonts w:asciiTheme="minorHAnsi" w:hAnsiTheme="minorHAnsi" w:cstheme="minorHAnsi"/>
          <w:b/>
          <w:bCs/>
          <w:sz w:val="24"/>
        </w:rPr>
        <w:t xml:space="preserve">City inn Vientiane Hotel </w:t>
      </w:r>
    </w:p>
    <w:p w:rsidR="00896AE9" w:rsidRPr="00CD36FC" w:rsidRDefault="00896AE9" w:rsidP="00C74FAE">
      <w:pPr>
        <w:tabs>
          <w:tab w:val="left" w:pos="720"/>
        </w:tabs>
        <w:spacing w:after="0"/>
        <w:ind w:left="709" w:firstLine="425"/>
        <w:jc w:val="both"/>
        <w:rPr>
          <w:rFonts w:asciiTheme="minorHAnsi" w:hAnsiTheme="minorHAnsi" w:cstheme="minorHAnsi"/>
          <w:bCs/>
          <w:sz w:val="24"/>
        </w:rPr>
      </w:pPr>
      <w:r w:rsidRPr="00CD36FC">
        <w:rPr>
          <w:rFonts w:asciiTheme="minorHAnsi" w:hAnsiTheme="minorHAnsi" w:cstheme="minorHAnsi"/>
          <w:bCs/>
          <w:sz w:val="24"/>
        </w:rPr>
        <w:t xml:space="preserve">Rue </w:t>
      </w:r>
      <w:proofErr w:type="spellStart"/>
      <w:r w:rsidRPr="00CD36FC">
        <w:rPr>
          <w:rFonts w:asciiTheme="minorHAnsi" w:hAnsiTheme="minorHAnsi" w:cstheme="minorHAnsi"/>
          <w:bCs/>
          <w:sz w:val="24"/>
        </w:rPr>
        <w:t>Pangkham</w:t>
      </w:r>
      <w:proofErr w:type="spellEnd"/>
      <w:r w:rsidRPr="00CD36FC">
        <w:rPr>
          <w:rFonts w:asciiTheme="minorHAnsi" w:hAnsiTheme="minorHAnsi" w:cstheme="minorHAnsi"/>
          <w:bCs/>
          <w:sz w:val="24"/>
        </w:rPr>
        <w:t>, Vientiane, Lao PDR</w:t>
      </w:r>
    </w:p>
    <w:p w:rsidR="00896AE9" w:rsidRPr="00CD36FC" w:rsidRDefault="00896AE9" w:rsidP="00C74FAE">
      <w:pPr>
        <w:tabs>
          <w:tab w:val="left" w:pos="720"/>
        </w:tabs>
        <w:spacing w:after="0"/>
        <w:ind w:left="709" w:firstLine="425"/>
        <w:jc w:val="both"/>
        <w:rPr>
          <w:rFonts w:asciiTheme="minorHAnsi" w:hAnsiTheme="minorHAnsi" w:cstheme="minorHAnsi"/>
          <w:bCs/>
          <w:sz w:val="24"/>
        </w:rPr>
      </w:pPr>
      <w:r w:rsidRPr="00CD36FC">
        <w:rPr>
          <w:rFonts w:asciiTheme="minorHAnsi" w:hAnsiTheme="minorHAnsi" w:cstheme="minorHAnsi"/>
          <w:bCs/>
          <w:sz w:val="24"/>
        </w:rPr>
        <w:t xml:space="preserve">Tel: </w:t>
      </w:r>
      <w:r w:rsidR="00296CA4" w:rsidRPr="00CD36FC">
        <w:rPr>
          <w:rFonts w:asciiTheme="minorHAnsi" w:hAnsiTheme="minorHAnsi" w:cstheme="minorHAnsi"/>
          <w:bCs/>
          <w:sz w:val="24"/>
        </w:rPr>
        <w:t>(+</w:t>
      </w:r>
      <w:r w:rsidRPr="00CD36FC">
        <w:rPr>
          <w:rFonts w:asciiTheme="minorHAnsi" w:hAnsiTheme="minorHAnsi" w:cstheme="minorHAnsi"/>
          <w:bCs/>
          <w:sz w:val="24"/>
        </w:rPr>
        <w:t>856 21</w:t>
      </w:r>
      <w:r w:rsidR="00296CA4" w:rsidRPr="00CD36FC">
        <w:rPr>
          <w:rFonts w:asciiTheme="minorHAnsi" w:hAnsiTheme="minorHAnsi" w:cstheme="minorHAnsi"/>
          <w:bCs/>
          <w:sz w:val="24"/>
        </w:rPr>
        <w:t>)</w:t>
      </w:r>
      <w:r w:rsidRPr="00CD36FC">
        <w:rPr>
          <w:rFonts w:asciiTheme="minorHAnsi" w:hAnsiTheme="minorHAnsi" w:cstheme="minorHAnsi"/>
          <w:bCs/>
          <w:sz w:val="24"/>
        </w:rPr>
        <w:t xml:space="preserve"> 218333</w:t>
      </w:r>
    </w:p>
    <w:p w:rsidR="00896AE9" w:rsidRPr="00CD36FC" w:rsidRDefault="00896AE9" w:rsidP="00C74FAE">
      <w:pPr>
        <w:tabs>
          <w:tab w:val="left" w:pos="720"/>
        </w:tabs>
        <w:spacing w:after="0"/>
        <w:ind w:left="709" w:firstLine="425"/>
        <w:jc w:val="both"/>
        <w:rPr>
          <w:rFonts w:asciiTheme="minorHAnsi" w:hAnsiTheme="minorHAnsi" w:cstheme="minorHAnsi"/>
          <w:bCs/>
          <w:sz w:val="24"/>
        </w:rPr>
      </w:pPr>
      <w:r w:rsidRPr="00CD36FC">
        <w:rPr>
          <w:rFonts w:asciiTheme="minorHAnsi" w:hAnsiTheme="minorHAnsi" w:cstheme="minorHAnsi"/>
          <w:bCs/>
          <w:sz w:val="24"/>
        </w:rPr>
        <w:t xml:space="preserve">Fax: </w:t>
      </w:r>
      <w:r w:rsidR="00296CA4" w:rsidRPr="00CD36FC">
        <w:rPr>
          <w:rFonts w:asciiTheme="minorHAnsi" w:hAnsiTheme="minorHAnsi" w:cstheme="minorHAnsi"/>
          <w:bCs/>
          <w:sz w:val="24"/>
        </w:rPr>
        <w:t>(+</w:t>
      </w:r>
      <w:r w:rsidRPr="00CD36FC">
        <w:rPr>
          <w:rFonts w:asciiTheme="minorHAnsi" w:hAnsiTheme="minorHAnsi" w:cstheme="minorHAnsi"/>
          <w:bCs/>
          <w:sz w:val="24"/>
        </w:rPr>
        <w:t>856 21</w:t>
      </w:r>
      <w:r w:rsidR="00296CA4" w:rsidRPr="00CD36FC">
        <w:rPr>
          <w:rFonts w:asciiTheme="minorHAnsi" w:hAnsiTheme="minorHAnsi" w:cstheme="minorHAnsi"/>
          <w:bCs/>
          <w:sz w:val="24"/>
        </w:rPr>
        <w:t>)</w:t>
      </w:r>
      <w:r w:rsidRPr="00CD36FC">
        <w:rPr>
          <w:rFonts w:asciiTheme="minorHAnsi" w:hAnsiTheme="minorHAnsi" w:cstheme="minorHAnsi"/>
          <w:bCs/>
          <w:sz w:val="24"/>
        </w:rPr>
        <w:t xml:space="preserve"> 218444</w:t>
      </w:r>
    </w:p>
    <w:p w:rsidR="00896AE9" w:rsidRPr="00CD36FC" w:rsidRDefault="00896AE9" w:rsidP="00C74FAE">
      <w:pPr>
        <w:tabs>
          <w:tab w:val="left" w:pos="720"/>
        </w:tabs>
        <w:spacing w:after="0"/>
        <w:ind w:left="709" w:firstLine="425"/>
        <w:jc w:val="both"/>
        <w:rPr>
          <w:rFonts w:asciiTheme="minorHAnsi" w:hAnsiTheme="minorHAnsi" w:cstheme="minorHAnsi"/>
          <w:bCs/>
          <w:sz w:val="24"/>
        </w:rPr>
      </w:pPr>
      <w:r w:rsidRPr="00CD36FC">
        <w:rPr>
          <w:rFonts w:asciiTheme="minorHAnsi" w:hAnsiTheme="minorHAnsi" w:cstheme="minorHAnsi"/>
          <w:bCs/>
          <w:sz w:val="24"/>
        </w:rPr>
        <w:t>E</w:t>
      </w:r>
      <w:r w:rsidR="00296CA4" w:rsidRPr="00CD36FC">
        <w:rPr>
          <w:rFonts w:asciiTheme="minorHAnsi" w:hAnsiTheme="minorHAnsi" w:cstheme="minorHAnsi"/>
          <w:bCs/>
          <w:sz w:val="24"/>
        </w:rPr>
        <w:t>-</w:t>
      </w:r>
      <w:r w:rsidRPr="00CD36FC">
        <w:rPr>
          <w:rFonts w:asciiTheme="minorHAnsi" w:hAnsiTheme="minorHAnsi" w:cstheme="minorHAnsi"/>
          <w:bCs/>
          <w:sz w:val="24"/>
        </w:rPr>
        <w:t xml:space="preserve">mail: </w:t>
      </w:r>
      <w:hyperlink r:id="rId12" w:history="1">
        <w:r w:rsidRPr="00CD36FC">
          <w:rPr>
            <w:rStyle w:val="Hyperlink"/>
            <w:rFonts w:asciiTheme="minorHAnsi" w:hAnsiTheme="minorHAnsi" w:cstheme="minorHAnsi"/>
            <w:bCs/>
            <w:sz w:val="24"/>
          </w:rPr>
          <w:t>info@cityinnvientiane.com</w:t>
        </w:r>
      </w:hyperlink>
    </w:p>
    <w:p w:rsidR="00896AE9" w:rsidRPr="00CD36FC" w:rsidRDefault="00896AE9" w:rsidP="00C74FAE">
      <w:pPr>
        <w:tabs>
          <w:tab w:val="left" w:pos="720"/>
        </w:tabs>
        <w:spacing w:after="0"/>
        <w:ind w:left="709" w:firstLine="425"/>
        <w:jc w:val="both"/>
        <w:rPr>
          <w:rFonts w:asciiTheme="minorHAnsi" w:hAnsiTheme="minorHAnsi" w:cstheme="minorHAnsi"/>
          <w:bCs/>
          <w:sz w:val="24"/>
        </w:rPr>
      </w:pPr>
      <w:r w:rsidRPr="00CD36FC">
        <w:rPr>
          <w:rFonts w:asciiTheme="minorHAnsi" w:hAnsiTheme="minorHAnsi" w:cstheme="minorHAnsi"/>
          <w:bCs/>
          <w:sz w:val="24"/>
        </w:rPr>
        <w:t xml:space="preserve">Skype: </w:t>
      </w:r>
      <w:proofErr w:type="spellStart"/>
      <w:r w:rsidRPr="00CD36FC">
        <w:rPr>
          <w:rFonts w:asciiTheme="minorHAnsi" w:hAnsiTheme="minorHAnsi" w:cstheme="minorHAnsi"/>
          <w:bCs/>
          <w:sz w:val="24"/>
        </w:rPr>
        <w:t>cityinnvientiane</w:t>
      </w:r>
      <w:proofErr w:type="spellEnd"/>
    </w:p>
    <w:p w:rsidR="0071450B" w:rsidRPr="00CD36FC" w:rsidRDefault="00CC2530" w:rsidP="00C74FAE">
      <w:pPr>
        <w:tabs>
          <w:tab w:val="left" w:pos="720"/>
        </w:tabs>
        <w:ind w:left="709" w:firstLine="425"/>
        <w:jc w:val="both"/>
        <w:rPr>
          <w:rFonts w:asciiTheme="minorHAnsi" w:hAnsiTheme="minorHAnsi" w:cstheme="minorHAnsi"/>
          <w:bCs/>
          <w:sz w:val="24"/>
        </w:rPr>
      </w:pPr>
      <w:hyperlink r:id="rId13" w:history="1">
        <w:r w:rsidR="0071450B" w:rsidRPr="00CD36FC">
          <w:rPr>
            <w:rStyle w:val="Hyperlink"/>
            <w:rFonts w:asciiTheme="minorHAnsi" w:hAnsiTheme="minorHAnsi" w:cstheme="minorHAnsi"/>
            <w:bCs/>
            <w:sz w:val="24"/>
          </w:rPr>
          <w:t>www.cityinnvientiane.com</w:t>
        </w:r>
      </w:hyperlink>
    </w:p>
    <w:p w:rsidR="00CF0F84" w:rsidRPr="00CD36FC" w:rsidRDefault="00CF0F84" w:rsidP="00C74FAE">
      <w:pPr>
        <w:tabs>
          <w:tab w:val="left" w:pos="720"/>
        </w:tabs>
        <w:spacing w:before="200"/>
        <w:ind w:left="709" w:firstLine="425"/>
        <w:jc w:val="both"/>
        <w:rPr>
          <w:rFonts w:asciiTheme="minorHAnsi" w:hAnsiTheme="minorHAnsi" w:cstheme="minorHAnsi"/>
          <w:bCs/>
          <w:sz w:val="24"/>
        </w:rPr>
      </w:pPr>
      <w:r w:rsidRPr="00CD36FC">
        <w:rPr>
          <w:rFonts w:asciiTheme="minorHAnsi" w:hAnsiTheme="minorHAnsi" w:cstheme="minorHAnsi"/>
          <w:sz w:val="24"/>
        </w:rPr>
        <w:t>For information and bookings, kindly contact the hotel directly.</w:t>
      </w:r>
    </w:p>
    <w:p w:rsidR="00DB107F" w:rsidRPr="00CD36FC" w:rsidRDefault="00DB107F" w:rsidP="00476BD9">
      <w:pPr>
        <w:pStyle w:val="ListParagraph"/>
        <w:numPr>
          <w:ilvl w:val="0"/>
          <w:numId w:val="3"/>
        </w:numPr>
        <w:tabs>
          <w:tab w:val="left" w:pos="720"/>
          <w:tab w:val="left" w:pos="1440"/>
        </w:tabs>
        <w:spacing w:before="200"/>
        <w:ind w:left="714" w:hanging="357"/>
        <w:contextualSpacing w:val="0"/>
        <w:jc w:val="both"/>
        <w:rPr>
          <w:rFonts w:asciiTheme="minorHAnsi" w:hAnsiTheme="minorHAnsi"/>
          <w:b/>
          <w:sz w:val="24"/>
          <w:szCs w:val="24"/>
        </w:rPr>
      </w:pPr>
      <w:r w:rsidRPr="00CD36FC">
        <w:rPr>
          <w:rFonts w:asciiTheme="minorHAnsi" w:hAnsiTheme="minorHAnsi"/>
          <w:b/>
          <w:sz w:val="24"/>
          <w:szCs w:val="24"/>
        </w:rPr>
        <w:t>Bilateral meeting</w:t>
      </w:r>
    </w:p>
    <w:p w:rsidR="00DB107F" w:rsidRPr="00CD36FC" w:rsidRDefault="00DB107F" w:rsidP="00476BD9">
      <w:pPr>
        <w:tabs>
          <w:tab w:val="left" w:pos="720"/>
          <w:tab w:val="left" w:pos="1440"/>
        </w:tabs>
        <w:ind w:left="720"/>
        <w:jc w:val="both"/>
        <w:rPr>
          <w:rFonts w:asciiTheme="minorHAnsi" w:hAnsiTheme="minorHAnsi"/>
          <w:sz w:val="24"/>
        </w:rPr>
      </w:pPr>
      <w:r w:rsidRPr="00CD36FC">
        <w:rPr>
          <w:rFonts w:asciiTheme="minorHAnsi" w:hAnsiTheme="minorHAnsi"/>
          <w:sz w:val="24"/>
        </w:rPr>
        <w:t xml:space="preserve">Bilateral meeting rooms will be made available at the Hotel during the meetings. Any delegation who wishes to utilize a bilateral meeting room, please contact </w:t>
      </w:r>
      <w:r w:rsidR="00CD5BCC" w:rsidRPr="00CD36FC">
        <w:rPr>
          <w:rFonts w:asciiTheme="minorHAnsi" w:hAnsiTheme="minorHAnsi"/>
          <w:sz w:val="24"/>
        </w:rPr>
        <w:t xml:space="preserve">our </w:t>
      </w:r>
      <w:r w:rsidRPr="00CD36FC">
        <w:rPr>
          <w:rFonts w:asciiTheme="minorHAnsi" w:hAnsiTheme="minorHAnsi"/>
          <w:sz w:val="24"/>
        </w:rPr>
        <w:t>10</w:t>
      </w:r>
      <w:r w:rsidRPr="00CD36FC">
        <w:rPr>
          <w:rFonts w:asciiTheme="minorHAnsi" w:hAnsiTheme="minorHAnsi"/>
          <w:sz w:val="24"/>
          <w:vertAlign w:val="superscript"/>
        </w:rPr>
        <w:t>th</w:t>
      </w:r>
      <w:r w:rsidRPr="00CD36FC">
        <w:rPr>
          <w:rFonts w:asciiTheme="minorHAnsi" w:hAnsiTheme="minorHAnsi"/>
          <w:sz w:val="24"/>
        </w:rPr>
        <w:t xml:space="preserve"> ADMM Secretariat. </w:t>
      </w:r>
    </w:p>
    <w:p w:rsidR="00BE789E" w:rsidRPr="00CD36FC" w:rsidRDefault="00DB107F" w:rsidP="00476BD9">
      <w:pPr>
        <w:pStyle w:val="ListParagraph"/>
        <w:numPr>
          <w:ilvl w:val="0"/>
          <w:numId w:val="3"/>
        </w:numPr>
        <w:tabs>
          <w:tab w:val="left" w:pos="720"/>
          <w:tab w:val="left" w:pos="1440"/>
        </w:tabs>
        <w:ind w:left="714" w:hanging="357"/>
        <w:contextualSpacing w:val="0"/>
        <w:jc w:val="both"/>
        <w:rPr>
          <w:rFonts w:asciiTheme="minorHAnsi" w:hAnsiTheme="minorHAnsi"/>
          <w:b/>
          <w:sz w:val="24"/>
          <w:szCs w:val="24"/>
        </w:rPr>
      </w:pPr>
      <w:r w:rsidRPr="00CD36FC">
        <w:rPr>
          <w:rFonts w:asciiTheme="minorHAnsi" w:hAnsiTheme="minorHAnsi"/>
          <w:b/>
          <w:sz w:val="24"/>
          <w:szCs w:val="24"/>
        </w:rPr>
        <w:t>Transportation</w:t>
      </w:r>
    </w:p>
    <w:p w:rsidR="00BE789E" w:rsidRPr="00CD36FC" w:rsidRDefault="00DB107F" w:rsidP="00476BD9">
      <w:pPr>
        <w:pStyle w:val="ListParagraph"/>
        <w:tabs>
          <w:tab w:val="left" w:pos="720"/>
          <w:tab w:val="left" w:pos="1440"/>
        </w:tabs>
        <w:spacing w:before="200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CD36FC">
        <w:rPr>
          <w:rFonts w:asciiTheme="minorHAnsi" w:hAnsiTheme="minorHAnsi"/>
          <w:sz w:val="24"/>
          <w:szCs w:val="24"/>
        </w:rPr>
        <w:t>The host will provide</w:t>
      </w:r>
      <w:r w:rsidR="00D81768">
        <w:rPr>
          <w:rFonts w:asciiTheme="minorHAnsi" w:hAnsiTheme="minorHAnsi"/>
          <w:sz w:val="24"/>
          <w:szCs w:val="24"/>
        </w:rPr>
        <w:t xml:space="preserve"> </w:t>
      </w:r>
      <w:r w:rsidR="0000733E">
        <w:rPr>
          <w:rFonts w:asciiTheme="minorHAnsi" w:hAnsiTheme="minorHAnsi"/>
          <w:sz w:val="24"/>
          <w:szCs w:val="24"/>
        </w:rPr>
        <w:t xml:space="preserve">local transportation </w:t>
      </w:r>
      <w:r w:rsidRPr="00CD36FC">
        <w:rPr>
          <w:rFonts w:asciiTheme="minorHAnsi" w:hAnsiTheme="minorHAnsi"/>
          <w:sz w:val="24"/>
          <w:szCs w:val="24"/>
        </w:rPr>
        <w:t>from 22 to 25 April 2016.</w:t>
      </w:r>
    </w:p>
    <w:p w:rsidR="00BE789E" w:rsidRPr="00CD36FC" w:rsidRDefault="00DB107F" w:rsidP="00476BD9">
      <w:pPr>
        <w:pStyle w:val="ListParagraph"/>
        <w:numPr>
          <w:ilvl w:val="0"/>
          <w:numId w:val="3"/>
        </w:numPr>
        <w:tabs>
          <w:tab w:val="left" w:pos="720"/>
          <w:tab w:val="left" w:pos="1440"/>
        </w:tabs>
        <w:spacing w:before="200"/>
        <w:ind w:left="714" w:hanging="357"/>
        <w:contextualSpacing w:val="0"/>
        <w:jc w:val="both"/>
        <w:rPr>
          <w:rFonts w:asciiTheme="minorHAnsi" w:hAnsiTheme="minorHAnsi"/>
          <w:b/>
          <w:sz w:val="24"/>
          <w:szCs w:val="24"/>
        </w:rPr>
      </w:pPr>
      <w:r w:rsidRPr="00CD36FC">
        <w:rPr>
          <w:rFonts w:asciiTheme="minorHAnsi" w:hAnsiTheme="minorHAnsi"/>
          <w:b/>
          <w:sz w:val="24"/>
          <w:szCs w:val="24"/>
        </w:rPr>
        <w:t xml:space="preserve">Medical Facilities </w:t>
      </w:r>
    </w:p>
    <w:p w:rsidR="00DB107F" w:rsidRPr="00CD36FC" w:rsidRDefault="0000733E" w:rsidP="00476BD9">
      <w:pPr>
        <w:pStyle w:val="ListParagraph"/>
        <w:tabs>
          <w:tab w:val="left" w:pos="720"/>
          <w:tab w:val="left" w:pos="1440"/>
        </w:tabs>
        <w:contextualSpacing w:val="0"/>
        <w:jc w:val="both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Me</w:t>
      </w:r>
      <w:r w:rsidR="00DB107F" w:rsidRPr="00CD36FC">
        <w:rPr>
          <w:rFonts w:asciiTheme="minorHAnsi" w:hAnsiTheme="minorHAnsi"/>
          <w:bCs/>
          <w:sz w:val="24"/>
          <w:szCs w:val="24"/>
        </w:rPr>
        <w:t>dical facilities will be provided round the clock during the meetings.</w:t>
      </w:r>
    </w:p>
    <w:p w:rsidR="00DB107F" w:rsidRPr="00CD36FC" w:rsidRDefault="00DB107F" w:rsidP="00476BD9">
      <w:pPr>
        <w:pStyle w:val="ListParagraph"/>
        <w:numPr>
          <w:ilvl w:val="0"/>
          <w:numId w:val="3"/>
        </w:numPr>
        <w:tabs>
          <w:tab w:val="left" w:pos="720"/>
          <w:tab w:val="left" w:pos="1440"/>
        </w:tabs>
        <w:ind w:left="714" w:hanging="357"/>
        <w:contextualSpacing w:val="0"/>
        <w:jc w:val="both"/>
        <w:rPr>
          <w:rFonts w:asciiTheme="minorHAnsi" w:hAnsiTheme="minorHAnsi"/>
          <w:b/>
          <w:sz w:val="24"/>
          <w:szCs w:val="24"/>
        </w:rPr>
      </w:pPr>
      <w:r w:rsidRPr="00CD36FC">
        <w:rPr>
          <w:rFonts w:asciiTheme="minorHAnsi" w:hAnsiTheme="minorHAnsi"/>
          <w:b/>
          <w:sz w:val="24"/>
          <w:szCs w:val="24"/>
        </w:rPr>
        <w:t>Currency</w:t>
      </w:r>
    </w:p>
    <w:p w:rsidR="00DB107F" w:rsidRPr="00CD36FC" w:rsidRDefault="00DB107F" w:rsidP="00476BD9">
      <w:pPr>
        <w:pStyle w:val="ListParagraph"/>
        <w:autoSpaceDE w:val="0"/>
        <w:autoSpaceDN w:val="0"/>
        <w:adjustRightInd w:val="0"/>
        <w:contextualSpacing w:val="0"/>
        <w:jc w:val="both"/>
        <w:rPr>
          <w:rFonts w:asciiTheme="minorHAnsi" w:hAnsiTheme="minorHAnsi" w:cstheme="minorHAnsi"/>
          <w:color w:val="000000"/>
          <w:sz w:val="24"/>
          <w:szCs w:val="24"/>
          <w:lang w:bidi="th-TH"/>
        </w:rPr>
      </w:pPr>
      <w:r w:rsidRPr="00CD36FC">
        <w:rPr>
          <w:rFonts w:asciiTheme="minorHAnsi" w:hAnsiTheme="minorHAnsi" w:cstheme="minorHAnsi"/>
          <w:color w:val="000000"/>
          <w:sz w:val="24"/>
          <w:szCs w:val="24"/>
          <w:lang w:bidi="th-TH"/>
        </w:rPr>
        <w:t xml:space="preserve">Most internationally recognized currencies and travelers’ checks can be exchanged at commercial banks, hotels and </w:t>
      </w:r>
      <w:proofErr w:type="spellStart"/>
      <w:r w:rsidRPr="00CD36FC">
        <w:rPr>
          <w:rFonts w:asciiTheme="minorHAnsi" w:hAnsiTheme="minorHAnsi" w:cstheme="minorHAnsi"/>
          <w:color w:val="000000"/>
          <w:sz w:val="24"/>
          <w:szCs w:val="24"/>
          <w:lang w:bidi="th-TH"/>
        </w:rPr>
        <w:t>Wattay</w:t>
      </w:r>
      <w:proofErr w:type="spellEnd"/>
      <w:r w:rsidRPr="00CD36FC">
        <w:rPr>
          <w:rFonts w:asciiTheme="minorHAnsi" w:hAnsiTheme="minorHAnsi" w:cstheme="minorHAnsi"/>
          <w:color w:val="000000"/>
          <w:sz w:val="24"/>
          <w:szCs w:val="24"/>
          <w:lang w:bidi="th-TH"/>
        </w:rPr>
        <w:t xml:space="preserve"> International Airports. Credit cards are </w:t>
      </w:r>
      <w:r w:rsidRPr="00CD36FC">
        <w:rPr>
          <w:rFonts w:asciiTheme="minorHAnsi" w:hAnsiTheme="minorHAnsi" w:cstheme="minorHAnsi"/>
          <w:color w:val="000000"/>
          <w:sz w:val="24"/>
          <w:szCs w:val="24"/>
          <w:lang w:bidi="th-TH"/>
        </w:rPr>
        <w:lastRenderedPageBreak/>
        <w:t xml:space="preserve">also accepted in some local hotels, restaurants and shops. The exchange rate of   </w:t>
      </w:r>
      <w:r w:rsidR="00EC6924" w:rsidRPr="00CD36FC">
        <w:rPr>
          <w:rFonts w:asciiTheme="minorHAnsi" w:hAnsiTheme="minorHAnsi" w:cstheme="minorHAnsi"/>
          <w:color w:val="000000"/>
          <w:sz w:val="24"/>
          <w:szCs w:val="24"/>
          <w:lang w:bidi="th-TH"/>
        </w:rPr>
        <w:t>US</w:t>
      </w:r>
      <w:r w:rsidRPr="00CD36FC">
        <w:rPr>
          <w:rFonts w:asciiTheme="minorHAnsi" w:hAnsiTheme="minorHAnsi" w:cstheme="minorHAnsi"/>
          <w:color w:val="000000"/>
          <w:sz w:val="24"/>
          <w:szCs w:val="24"/>
          <w:lang w:bidi="th-TH"/>
        </w:rPr>
        <w:t xml:space="preserve">$1 </w:t>
      </w:r>
      <w:r w:rsidR="00EC6924" w:rsidRPr="00CD36FC">
        <w:rPr>
          <w:rFonts w:asciiTheme="minorHAnsi" w:hAnsiTheme="minorHAnsi" w:cstheme="minorHAnsi"/>
          <w:color w:val="000000"/>
          <w:sz w:val="24"/>
          <w:szCs w:val="24"/>
          <w:lang w:bidi="th-TH"/>
        </w:rPr>
        <w:t xml:space="preserve">is equivalent to </w:t>
      </w:r>
      <w:r w:rsidR="0000733E" w:rsidRPr="00CD36FC">
        <w:rPr>
          <w:rFonts w:asciiTheme="minorHAnsi" w:hAnsiTheme="minorHAnsi" w:cstheme="minorHAnsi"/>
          <w:color w:val="000000"/>
          <w:sz w:val="24"/>
          <w:szCs w:val="24"/>
          <w:lang w:bidi="th-TH"/>
        </w:rPr>
        <w:t xml:space="preserve">approximately </w:t>
      </w:r>
      <w:r w:rsidRPr="00CD36FC">
        <w:rPr>
          <w:rFonts w:asciiTheme="minorHAnsi" w:hAnsiTheme="minorHAnsi" w:cstheme="minorHAnsi"/>
          <w:color w:val="000000"/>
          <w:sz w:val="24"/>
          <w:szCs w:val="24"/>
          <w:lang w:bidi="th-TH"/>
        </w:rPr>
        <w:t>8,000 Lao Kip.</w:t>
      </w:r>
      <w:r w:rsidR="0000733E">
        <w:rPr>
          <w:rFonts w:asciiTheme="minorHAnsi" w:hAnsiTheme="minorHAnsi" w:cstheme="minorHAnsi"/>
          <w:color w:val="000000"/>
          <w:sz w:val="24"/>
          <w:szCs w:val="24"/>
          <w:lang w:bidi="th-TH"/>
        </w:rPr>
        <w:t xml:space="preserve"> </w:t>
      </w:r>
      <w:r w:rsidRPr="00CD36FC">
        <w:rPr>
          <w:rFonts w:asciiTheme="minorHAnsi" w:hAnsiTheme="minorHAnsi" w:cstheme="minorHAnsi"/>
          <w:color w:val="000000"/>
          <w:sz w:val="24"/>
          <w:szCs w:val="24"/>
          <w:lang w:bidi="th-TH"/>
        </w:rPr>
        <w:t xml:space="preserve"> </w:t>
      </w:r>
    </w:p>
    <w:p w:rsidR="0022410B" w:rsidRPr="00CD36FC" w:rsidRDefault="0022410B" w:rsidP="00476BD9">
      <w:pPr>
        <w:pStyle w:val="ListParagraph"/>
        <w:numPr>
          <w:ilvl w:val="0"/>
          <w:numId w:val="3"/>
        </w:numPr>
        <w:tabs>
          <w:tab w:val="left" w:pos="720"/>
          <w:tab w:val="left" w:pos="1440"/>
        </w:tabs>
        <w:spacing w:before="200"/>
        <w:ind w:left="714" w:hanging="357"/>
        <w:contextualSpacing w:val="0"/>
        <w:jc w:val="both"/>
        <w:rPr>
          <w:rFonts w:asciiTheme="minorHAnsi" w:hAnsiTheme="minorHAnsi"/>
          <w:b/>
          <w:sz w:val="24"/>
          <w:szCs w:val="24"/>
        </w:rPr>
      </w:pPr>
      <w:r w:rsidRPr="00CD36FC">
        <w:rPr>
          <w:rFonts w:asciiTheme="minorHAnsi" w:hAnsiTheme="minorHAnsi"/>
          <w:b/>
          <w:sz w:val="24"/>
          <w:szCs w:val="24"/>
        </w:rPr>
        <w:t>Registration</w:t>
      </w:r>
    </w:p>
    <w:p w:rsidR="0022410B" w:rsidRDefault="0022410B" w:rsidP="00476BD9">
      <w:pPr>
        <w:tabs>
          <w:tab w:val="left" w:pos="720"/>
          <w:tab w:val="left" w:pos="1440"/>
        </w:tabs>
        <w:ind w:left="720"/>
        <w:jc w:val="both"/>
        <w:rPr>
          <w:rFonts w:asciiTheme="minorHAnsi" w:hAnsiTheme="minorHAnsi"/>
          <w:sz w:val="24"/>
        </w:rPr>
      </w:pPr>
      <w:r w:rsidRPr="00CD36FC">
        <w:rPr>
          <w:rFonts w:asciiTheme="minorHAnsi" w:hAnsiTheme="minorHAnsi"/>
          <w:sz w:val="24"/>
        </w:rPr>
        <w:t>Participan</w:t>
      </w:r>
      <w:r w:rsidR="00361B59" w:rsidRPr="00CD36FC">
        <w:rPr>
          <w:rFonts w:asciiTheme="minorHAnsi" w:hAnsiTheme="minorHAnsi"/>
          <w:sz w:val="24"/>
        </w:rPr>
        <w:t xml:space="preserve">ts are requested to submit the </w:t>
      </w:r>
      <w:r w:rsidR="00296CA4" w:rsidRPr="00CD36FC">
        <w:rPr>
          <w:rFonts w:asciiTheme="minorHAnsi" w:hAnsiTheme="minorHAnsi"/>
          <w:sz w:val="24"/>
        </w:rPr>
        <w:t xml:space="preserve">completed </w:t>
      </w:r>
      <w:r w:rsidR="00361B59" w:rsidRPr="00CD36FC">
        <w:rPr>
          <w:rFonts w:asciiTheme="minorHAnsi" w:hAnsiTheme="minorHAnsi"/>
          <w:sz w:val="24"/>
        </w:rPr>
        <w:t>Registration F</w:t>
      </w:r>
      <w:r w:rsidRPr="00CD36FC">
        <w:rPr>
          <w:rFonts w:asciiTheme="minorHAnsi" w:hAnsiTheme="minorHAnsi"/>
          <w:sz w:val="24"/>
        </w:rPr>
        <w:t xml:space="preserve">orm </w:t>
      </w:r>
      <w:r w:rsidR="00361B59" w:rsidRPr="00CD36FC">
        <w:rPr>
          <w:rFonts w:asciiTheme="minorHAnsi" w:hAnsiTheme="minorHAnsi"/>
          <w:sz w:val="24"/>
        </w:rPr>
        <w:t>to the 10</w:t>
      </w:r>
      <w:r w:rsidR="00361B59" w:rsidRPr="00CD36FC">
        <w:rPr>
          <w:rFonts w:asciiTheme="minorHAnsi" w:hAnsiTheme="minorHAnsi"/>
          <w:sz w:val="24"/>
          <w:vertAlign w:val="superscript"/>
        </w:rPr>
        <w:t>th</w:t>
      </w:r>
      <w:r w:rsidR="00361B59" w:rsidRPr="00CD36FC">
        <w:rPr>
          <w:rFonts w:asciiTheme="minorHAnsi" w:hAnsiTheme="minorHAnsi"/>
          <w:sz w:val="24"/>
        </w:rPr>
        <w:t xml:space="preserve"> ADMM Secretariat </w:t>
      </w:r>
      <w:r w:rsidRPr="00CD36FC">
        <w:rPr>
          <w:rFonts w:asciiTheme="minorHAnsi" w:hAnsiTheme="minorHAnsi"/>
          <w:sz w:val="24"/>
        </w:rPr>
        <w:t xml:space="preserve">by </w:t>
      </w:r>
      <w:r w:rsidR="00DD1330">
        <w:rPr>
          <w:rFonts w:asciiTheme="minorHAnsi" w:hAnsiTheme="minorHAnsi"/>
          <w:b/>
          <w:sz w:val="24"/>
          <w:u w:val="single"/>
        </w:rPr>
        <w:t>25</w:t>
      </w:r>
      <w:r w:rsidR="002E32D7">
        <w:rPr>
          <w:rFonts w:asciiTheme="minorHAnsi" w:hAnsiTheme="minorHAnsi"/>
          <w:b/>
          <w:sz w:val="24"/>
          <w:u w:val="single"/>
        </w:rPr>
        <w:t xml:space="preserve"> March</w:t>
      </w:r>
      <w:r w:rsidRPr="00CD36FC">
        <w:rPr>
          <w:rFonts w:asciiTheme="minorHAnsi" w:hAnsiTheme="minorHAnsi"/>
          <w:b/>
          <w:sz w:val="24"/>
          <w:u w:val="single"/>
        </w:rPr>
        <w:t xml:space="preserve"> 201</w:t>
      </w:r>
      <w:r w:rsidRPr="00CD36FC">
        <w:rPr>
          <w:rFonts w:asciiTheme="minorHAnsi" w:hAnsiTheme="minorHAnsi"/>
          <w:b/>
          <w:bCs/>
          <w:sz w:val="24"/>
          <w:u w:val="single"/>
        </w:rPr>
        <w:t>6</w:t>
      </w:r>
      <w:r w:rsidR="00361B59" w:rsidRPr="00CD36FC">
        <w:rPr>
          <w:rFonts w:asciiTheme="minorHAnsi" w:hAnsiTheme="minorHAnsi"/>
          <w:sz w:val="24"/>
        </w:rPr>
        <w:t>.</w:t>
      </w:r>
    </w:p>
    <w:p w:rsidR="00E87BCE" w:rsidRPr="00CD36FC" w:rsidRDefault="00E87BCE" w:rsidP="00476BD9">
      <w:pPr>
        <w:tabs>
          <w:tab w:val="left" w:pos="720"/>
          <w:tab w:val="left" w:pos="1440"/>
        </w:tabs>
        <w:ind w:left="720"/>
        <w:jc w:val="both"/>
        <w:rPr>
          <w:rFonts w:asciiTheme="minorHAnsi" w:hAnsiTheme="minorHAnsi"/>
          <w:color w:val="FF0000"/>
          <w:sz w:val="24"/>
        </w:rPr>
      </w:pPr>
    </w:p>
    <w:p w:rsidR="00361B59" w:rsidRPr="00CD36FC" w:rsidRDefault="00361B59" w:rsidP="00476BD9">
      <w:pPr>
        <w:pStyle w:val="ListParagraph"/>
        <w:numPr>
          <w:ilvl w:val="0"/>
          <w:numId w:val="3"/>
        </w:numPr>
        <w:tabs>
          <w:tab w:val="left" w:pos="720"/>
          <w:tab w:val="left" w:pos="1440"/>
        </w:tabs>
        <w:spacing w:before="200"/>
        <w:ind w:left="714" w:hanging="357"/>
        <w:contextualSpacing w:val="0"/>
        <w:jc w:val="both"/>
        <w:rPr>
          <w:rFonts w:asciiTheme="minorHAnsi" w:hAnsiTheme="minorHAnsi"/>
          <w:b/>
          <w:sz w:val="24"/>
          <w:szCs w:val="24"/>
        </w:rPr>
      </w:pPr>
      <w:r w:rsidRPr="00CD36FC">
        <w:rPr>
          <w:rFonts w:asciiTheme="minorHAnsi" w:hAnsiTheme="minorHAnsi"/>
          <w:b/>
          <w:sz w:val="24"/>
          <w:szCs w:val="24"/>
        </w:rPr>
        <w:t>Attire</w:t>
      </w:r>
    </w:p>
    <w:p w:rsidR="0022410B" w:rsidRDefault="0022410B" w:rsidP="00476BD9">
      <w:pPr>
        <w:pStyle w:val="ListParagraph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CD36FC">
        <w:rPr>
          <w:rFonts w:asciiTheme="minorHAnsi" w:hAnsiTheme="minorHAnsi"/>
          <w:sz w:val="24"/>
          <w:szCs w:val="24"/>
        </w:rPr>
        <w:t xml:space="preserve">The </w:t>
      </w:r>
      <w:r w:rsidR="00361B59" w:rsidRPr="00CD36FC">
        <w:rPr>
          <w:rFonts w:asciiTheme="minorHAnsi" w:hAnsiTheme="minorHAnsi"/>
          <w:sz w:val="24"/>
          <w:szCs w:val="24"/>
        </w:rPr>
        <w:t>dress code for the</w:t>
      </w:r>
      <w:r w:rsidRPr="00CD36FC">
        <w:rPr>
          <w:rFonts w:asciiTheme="minorHAnsi" w:hAnsiTheme="minorHAnsi"/>
          <w:sz w:val="24"/>
          <w:szCs w:val="24"/>
        </w:rPr>
        <w:t xml:space="preserve"> meeting is lounge suit / </w:t>
      </w:r>
      <w:r w:rsidR="00361B59" w:rsidRPr="00CD36FC">
        <w:rPr>
          <w:rFonts w:asciiTheme="minorHAnsi" w:hAnsiTheme="minorHAnsi"/>
          <w:sz w:val="24"/>
          <w:szCs w:val="24"/>
        </w:rPr>
        <w:t>working military</w:t>
      </w:r>
      <w:r w:rsidRPr="00CD36FC">
        <w:rPr>
          <w:rFonts w:asciiTheme="minorHAnsi" w:hAnsiTheme="minorHAnsi"/>
          <w:sz w:val="24"/>
          <w:szCs w:val="24"/>
        </w:rPr>
        <w:t xml:space="preserve"> uniform.</w:t>
      </w:r>
    </w:p>
    <w:p w:rsidR="0022410B" w:rsidRPr="00CD36FC" w:rsidRDefault="0022410B" w:rsidP="00476BD9">
      <w:pPr>
        <w:pStyle w:val="ListParagraph"/>
        <w:numPr>
          <w:ilvl w:val="0"/>
          <w:numId w:val="3"/>
        </w:numPr>
        <w:ind w:left="714" w:hanging="357"/>
        <w:contextualSpacing w:val="0"/>
        <w:jc w:val="both"/>
        <w:rPr>
          <w:rFonts w:asciiTheme="minorHAnsi" w:hAnsiTheme="minorHAnsi"/>
          <w:b/>
          <w:sz w:val="24"/>
          <w:szCs w:val="24"/>
        </w:rPr>
      </w:pPr>
      <w:r w:rsidRPr="00CD36FC">
        <w:rPr>
          <w:rFonts w:asciiTheme="minorHAnsi" w:hAnsiTheme="minorHAnsi"/>
          <w:b/>
          <w:sz w:val="24"/>
          <w:szCs w:val="24"/>
        </w:rPr>
        <w:t xml:space="preserve">Electricity </w:t>
      </w:r>
    </w:p>
    <w:p w:rsidR="00361B59" w:rsidRDefault="0000733E" w:rsidP="00262340">
      <w:pPr>
        <w:ind w:left="720"/>
        <w:rPr>
          <w:rFonts w:ascii="Calibri" w:hAnsi="Calibri" w:cs="Calibri"/>
          <w:color w:val="000000"/>
          <w:sz w:val="24"/>
        </w:rPr>
      </w:pPr>
      <w:r>
        <w:rPr>
          <w:rStyle w:val="style15"/>
          <w:rFonts w:ascii="Calibri" w:hAnsi="Calibri" w:cs="Calibri"/>
          <w:color w:val="000000"/>
          <w:sz w:val="24"/>
        </w:rPr>
        <w:t>Electricity plugs in Lao PD</w:t>
      </w:r>
      <w:r w:rsidR="00361B59" w:rsidRPr="00CD36FC">
        <w:rPr>
          <w:rStyle w:val="style15"/>
          <w:rFonts w:ascii="Calibri" w:hAnsi="Calibri" w:cs="Calibri"/>
          <w:color w:val="000000"/>
          <w:sz w:val="24"/>
        </w:rPr>
        <w:t>R may be different from some other countries. The electricity current is 220 V. Th</w:t>
      </w:r>
      <w:r>
        <w:rPr>
          <w:rStyle w:val="style15"/>
          <w:rFonts w:ascii="Calibri" w:hAnsi="Calibri" w:cs="Calibri"/>
          <w:color w:val="000000"/>
          <w:sz w:val="24"/>
        </w:rPr>
        <w:t>e plug type often used</w:t>
      </w:r>
      <w:r w:rsidR="00361B59" w:rsidRPr="00CD36FC">
        <w:rPr>
          <w:rStyle w:val="style15"/>
          <w:rFonts w:ascii="Calibri" w:hAnsi="Calibri" w:cs="Calibri"/>
          <w:color w:val="000000"/>
          <w:sz w:val="24"/>
        </w:rPr>
        <w:t xml:space="preserve"> is shown below.</w:t>
      </w:r>
      <w:r w:rsidR="00361B59" w:rsidRPr="00CD36FC">
        <w:rPr>
          <w:rFonts w:ascii="Calibri" w:hAnsi="Calibri" w:cs="Calibri"/>
          <w:color w:val="000000"/>
          <w:sz w:val="24"/>
        </w:rPr>
        <w:tab/>
      </w:r>
    </w:p>
    <w:p w:rsidR="00C74FAE" w:rsidRDefault="00C74FAE" w:rsidP="00262340">
      <w:pPr>
        <w:ind w:left="720"/>
        <w:rPr>
          <w:rFonts w:ascii="Calibri" w:hAnsi="Calibri" w:cs="Calibri"/>
          <w:color w:val="000000"/>
          <w:sz w:val="24"/>
        </w:rPr>
      </w:pPr>
      <w:r w:rsidRPr="00CD36FC">
        <w:rPr>
          <w:rFonts w:ascii="Calibri" w:hAnsi="Calibri" w:cs="Calibri"/>
          <w:noProof/>
          <w:color w:val="000000"/>
          <w:sz w:val="24"/>
          <w:lang w:bidi="th-TH"/>
        </w:rPr>
        <w:drawing>
          <wp:anchor distT="0" distB="0" distL="114300" distR="114300" simplePos="0" relativeHeight="251658240" behindDoc="0" locked="0" layoutInCell="1" allowOverlap="1" wp14:anchorId="13DF2619" wp14:editId="72C554C9">
            <wp:simplePos x="0" y="0"/>
            <wp:positionH relativeFrom="column">
              <wp:posOffset>546735</wp:posOffset>
            </wp:positionH>
            <wp:positionV relativeFrom="paragraph">
              <wp:posOffset>137795</wp:posOffset>
            </wp:positionV>
            <wp:extent cx="721360" cy="612775"/>
            <wp:effectExtent l="0" t="0" r="2540" b="0"/>
            <wp:wrapNone/>
            <wp:docPr id="5" name="Picture 1" descr="http://www.pattayanewbie.com/Images/thai%20electrical%20plug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attayanewbie.com/Images/thai%20electrical%20plugs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61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74FAE" w:rsidRDefault="00C74FAE" w:rsidP="00262340">
      <w:pPr>
        <w:ind w:left="720"/>
        <w:rPr>
          <w:rFonts w:ascii="Calibri" w:hAnsi="Calibri" w:cs="Calibri"/>
          <w:color w:val="000000"/>
          <w:sz w:val="24"/>
        </w:rPr>
      </w:pPr>
    </w:p>
    <w:p w:rsidR="00C74FAE" w:rsidRPr="00CD36FC" w:rsidRDefault="00C74FAE" w:rsidP="00262340">
      <w:pPr>
        <w:ind w:left="720"/>
        <w:rPr>
          <w:rFonts w:ascii="Calibri" w:hAnsi="Calibri" w:cs="Calibri"/>
          <w:color w:val="000000"/>
          <w:sz w:val="24"/>
        </w:rPr>
      </w:pPr>
    </w:p>
    <w:p w:rsidR="00361B59" w:rsidRPr="00CD36FC" w:rsidRDefault="00361B59" w:rsidP="00296CA4">
      <w:pPr>
        <w:pStyle w:val="ListParagraph"/>
        <w:numPr>
          <w:ilvl w:val="0"/>
          <w:numId w:val="3"/>
        </w:numPr>
        <w:spacing w:before="100" w:beforeAutospacing="1" w:after="100" w:afterAutospacing="1"/>
        <w:jc w:val="both"/>
        <w:rPr>
          <w:rFonts w:asciiTheme="minorHAnsi" w:hAnsiTheme="minorHAnsi"/>
          <w:b/>
          <w:sz w:val="24"/>
          <w:szCs w:val="24"/>
        </w:rPr>
      </w:pPr>
      <w:r w:rsidRPr="00CD36FC">
        <w:rPr>
          <w:rFonts w:asciiTheme="minorHAnsi" w:hAnsiTheme="minorHAnsi"/>
          <w:b/>
          <w:sz w:val="24"/>
          <w:szCs w:val="24"/>
        </w:rPr>
        <w:t>Weather Conditions</w:t>
      </w:r>
    </w:p>
    <w:p w:rsidR="00361B59" w:rsidRPr="00CD36FC" w:rsidRDefault="00361B59" w:rsidP="00262340">
      <w:pPr>
        <w:spacing w:before="100" w:beforeAutospacing="1" w:after="100" w:afterAutospacing="1"/>
        <w:ind w:left="720"/>
        <w:jc w:val="both"/>
        <w:rPr>
          <w:rFonts w:asciiTheme="minorHAnsi" w:hAnsiTheme="minorHAnsi"/>
          <w:sz w:val="24"/>
        </w:rPr>
      </w:pPr>
      <w:r w:rsidRPr="00CD36FC">
        <w:rPr>
          <w:rFonts w:asciiTheme="minorHAnsi" w:hAnsiTheme="minorHAnsi"/>
          <w:sz w:val="24"/>
        </w:rPr>
        <w:t xml:space="preserve">The </w:t>
      </w:r>
      <w:r w:rsidR="00B56A3E">
        <w:rPr>
          <w:rFonts w:asciiTheme="minorHAnsi" w:hAnsiTheme="minorHAnsi"/>
          <w:sz w:val="24"/>
        </w:rPr>
        <w:t xml:space="preserve">average temperature in </w:t>
      </w:r>
      <w:r w:rsidRPr="00CD36FC">
        <w:rPr>
          <w:rFonts w:asciiTheme="minorHAnsi" w:hAnsiTheme="minorHAnsi"/>
          <w:sz w:val="24"/>
        </w:rPr>
        <w:t xml:space="preserve">Vientiane </w:t>
      </w:r>
      <w:r w:rsidR="00B56A3E">
        <w:rPr>
          <w:rFonts w:asciiTheme="minorHAnsi" w:hAnsiTheme="minorHAnsi"/>
          <w:sz w:val="24"/>
        </w:rPr>
        <w:t xml:space="preserve">in April </w:t>
      </w:r>
      <w:r w:rsidR="00F6388C" w:rsidRPr="00CD36FC">
        <w:rPr>
          <w:rFonts w:asciiTheme="minorHAnsi" w:hAnsiTheme="minorHAnsi"/>
          <w:sz w:val="24"/>
        </w:rPr>
        <w:t>is between</w:t>
      </w:r>
      <w:r w:rsidR="00B56A3E">
        <w:rPr>
          <w:rFonts w:asciiTheme="minorHAnsi" w:hAnsiTheme="minorHAnsi"/>
          <w:sz w:val="24"/>
        </w:rPr>
        <w:t xml:space="preserve"> 30</w:t>
      </w:r>
      <w:r w:rsidR="00F6388C" w:rsidRPr="00CD36FC">
        <w:rPr>
          <w:rFonts w:asciiTheme="minorHAnsi" w:hAnsiTheme="minorHAnsi"/>
          <w:sz w:val="24"/>
        </w:rPr>
        <w:t> </w:t>
      </w:r>
      <w:r w:rsidR="00DA071E" w:rsidRPr="00CD36FC">
        <w:rPr>
          <w:rFonts w:asciiTheme="minorHAnsi" w:hAnsiTheme="minorHAnsi"/>
          <w:sz w:val="24"/>
        </w:rPr>
        <w:t xml:space="preserve">to </w:t>
      </w:r>
      <w:r w:rsidRPr="00CD36FC">
        <w:rPr>
          <w:rFonts w:asciiTheme="minorHAnsi" w:hAnsiTheme="minorHAnsi"/>
          <w:sz w:val="24"/>
        </w:rPr>
        <w:t>37</w:t>
      </w:r>
      <w:r w:rsidR="00DA071E" w:rsidRPr="00CD36FC">
        <w:rPr>
          <w:rFonts w:asciiTheme="minorHAnsi" w:hAnsiTheme="minorHAnsi"/>
          <w:sz w:val="24"/>
        </w:rPr>
        <w:t> </w:t>
      </w:r>
      <w:r w:rsidR="00F6388C" w:rsidRPr="00CD36FC">
        <w:rPr>
          <w:rFonts w:asciiTheme="minorHAnsi" w:hAnsiTheme="minorHAnsi"/>
          <w:sz w:val="24"/>
        </w:rPr>
        <w:t>Degrees Celsius</w:t>
      </w:r>
      <w:r w:rsidRPr="00CD36FC">
        <w:rPr>
          <w:rFonts w:asciiTheme="minorHAnsi" w:hAnsiTheme="minorHAnsi"/>
          <w:sz w:val="24"/>
        </w:rPr>
        <w:t>.</w:t>
      </w:r>
    </w:p>
    <w:p w:rsidR="0022410B" w:rsidRPr="00CD36FC" w:rsidRDefault="0022410B" w:rsidP="00476BD9">
      <w:pPr>
        <w:pStyle w:val="ListParagraph"/>
        <w:numPr>
          <w:ilvl w:val="0"/>
          <w:numId w:val="3"/>
        </w:numPr>
        <w:spacing w:before="200"/>
        <w:ind w:left="714" w:hanging="357"/>
        <w:contextualSpacing w:val="0"/>
        <w:jc w:val="both"/>
        <w:rPr>
          <w:rFonts w:asciiTheme="minorHAnsi" w:hAnsiTheme="minorHAnsi"/>
          <w:b/>
          <w:sz w:val="24"/>
          <w:szCs w:val="24"/>
        </w:rPr>
      </w:pPr>
      <w:r w:rsidRPr="00CD36FC">
        <w:rPr>
          <w:rFonts w:asciiTheme="minorHAnsi" w:hAnsiTheme="minorHAnsi"/>
          <w:b/>
          <w:sz w:val="24"/>
          <w:szCs w:val="24"/>
        </w:rPr>
        <w:t>Local Time</w:t>
      </w:r>
    </w:p>
    <w:p w:rsidR="002D4A47" w:rsidRPr="00CD36FC" w:rsidRDefault="0091441D" w:rsidP="00476BD9">
      <w:pPr>
        <w:spacing w:before="200"/>
        <w:ind w:firstLine="720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Local time in the Lao P</w:t>
      </w:r>
      <w:r w:rsidR="00A80E5B" w:rsidRPr="00CD36FC">
        <w:rPr>
          <w:rFonts w:asciiTheme="minorHAnsi" w:hAnsiTheme="minorHAnsi"/>
          <w:sz w:val="24"/>
        </w:rPr>
        <w:t xml:space="preserve">DR </w:t>
      </w:r>
      <w:r w:rsidR="0022410B" w:rsidRPr="00CD36FC">
        <w:rPr>
          <w:rFonts w:asciiTheme="minorHAnsi" w:hAnsiTheme="minorHAnsi"/>
          <w:sz w:val="24"/>
        </w:rPr>
        <w:t>is GMT+7.</w:t>
      </w:r>
    </w:p>
    <w:p w:rsidR="00A64B29" w:rsidRPr="00CD36FC" w:rsidRDefault="00A64B29" w:rsidP="00476BD9">
      <w:pPr>
        <w:pStyle w:val="ListParagraph"/>
        <w:numPr>
          <w:ilvl w:val="0"/>
          <w:numId w:val="3"/>
        </w:numPr>
        <w:spacing w:before="200"/>
        <w:ind w:left="714" w:hanging="357"/>
        <w:contextualSpacing w:val="0"/>
        <w:jc w:val="both"/>
        <w:rPr>
          <w:rFonts w:asciiTheme="minorHAnsi" w:hAnsiTheme="minorHAnsi"/>
          <w:b/>
          <w:bCs/>
          <w:sz w:val="24"/>
          <w:szCs w:val="24"/>
        </w:rPr>
      </w:pPr>
      <w:r w:rsidRPr="00CD36FC">
        <w:rPr>
          <w:rFonts w:asciiTheme="minorHAnsi" w:hAnsiTheme="minorHAnsi"/>
          <w:b/>
          <w:bCs/>
          <w:sz w:val="24"/>
          <w:szCs w:val="24"/>
        </w:rPr>
        <w:t>Point of Contact</w:t>
      </w:r>
    </w:p>
    <w:p w:rsidR="00A64B29" w:rsidRPr="00CD36FC" w:rsidRDefault="00A64B29" w:rsidP="00476BD9">
      <w:pPr>
        <w:spacing w:before="200"/>
        <w:ind w:firstLine="720"/>
        <w:jc w:val="both"/>
        <w:rPr>
          <w:rFonts w:asciiTheme="minorHAnsi" w:hAnsiTheme="minorHAnsi"/>
          <w:sz w:val="24"/>
        </w:rPr>
      </w:pPr>
      <w:r w:rsidRPr="00CD36FC">
        <w:rPr>
          <w:rFonts w:asciiTheme="minorHAnsi" w:hAnsiTheme="minorHAnsi"/>
          <w:sz w:val="24"/>
        </w:rPr>
        <w:t>Should there</w:t>
      </w:r>
      <w:r w:rsidR="00CC2530">
        <w:rPr>
          <w:rFonts w:asciiTheme="minorHAnsi" w:hAnsiTheme="minorHAnsi"/>
          <w:sz w:val="24"/>
        </w:rPr>
        <w:t xml:space="preserve"> be any queries, please contact </w:t>
      </w:r>
      <w:r w:rsidRPr="00CD36FC">
        <w:rPr>
          <w:rFonts w:asciiTheme="minorHAnsi" w:hAnsiTheme="minorHAnsi"/>
          <w:sz w:val="24"/>
        </w:rPr>
        <w:t>10</w:t>
      </w:r>
      <w:r w:rsidRPr="00CD36FC">
        <w:rPr>
          <w:rFonts w:asciiTheme="minorHAnsi" w:hAnsiTheme="minorHAnsi"/>
          <w:sz w:val="24"/>
          <w:vertAlign w:val="superscript"/>
        </w:rPr>
        <w:t>th</w:t>
      </w:r>
      <w:r w:rsidRPr="00CD36FC">
        <w:rPr>
          <w:rFonts w:asciiTheme="minorHAnsi" w:hAnsiTheme="minorHAnsi"/>
          <w:sz w:val="24"/>
        </w:rPr>
        <w:t xml:space="preserve"> ADMM Secretariat as follows:</w:t>
      </w:r>
    </w:p>
    <w:p w:rsidR="007321C7" w:rsidRPr="00CD36FC" w:rsidRDefault="007321C7" w:rsidP="0022410B">
      <w:pPr>
        <w:spacing w:before="100" w:beforeAutospacing="1" w:after="100" w:afterAutospacing="1"/>
        <w:ind w:firstLine="720"/>
        <w:jc w:val="both"/>
        <w:rPr>
          <w:rFonts w:asciiTheme="minorHAnsi" w:hAnsiTheme="minorHAnsi"/>
          <w:b/>
          <w:sz w:val="24"/>
        </w:rPr>
      </w:pPr>
      <w:r w:rsidRPr="00CD36FC">
        <w:rPr>
          <w:rFonts w:asciiTheme="minorHAnsi" w:hAnsiTheme="minorHAnsi"/>
          <w:b/>
          <w:sz w:val="24"/>
        </w:rPr>
        <w:t>Office:</w:t>
      </w:r>
    </w:p>
    <w:p w:rsidR="007B0C70" w:rsidRPr="00CD36FC" w:rsidRDefault="007B0C70" w:rsidP="00476BD9">
      <w:pPr>
        <w:spacing w:after="0"/>
        <w:ind w:firstLine="720"/>
        <w:jc w:val="both"/>
        <w:rPr>
          <w:rFonts w:asciiTheme="minorHAnsi" w:hAnsiTheme="minorHAnsi"/>
          <w:b/>
          <w:sz w:val="24"/>
        </w:rPr>
      </w:pPr>
      <w:r w:rsidRPr="00CD36FC">
        <w:rPr>
          <w:rFonts w:asciiTheme="minorHAnsi" w:hAnsiTheme="minorHAnsi"/>
          <w:b/>
          <w:sz w:val="24"/>
        </w:rPr>
        <w:t>10</w:t>
      </w:r>
      <w:r w:rsidRPr="00CD36FC">
        <w:rPr>
          <w:rFonts w:asciiTheme="minorHAnsi" w:hAnsiTheme="minorHAnsi"/>
          <w:b/>
          <w:sz w:val="24"/>
          <w:vertAlign w:val="superscript"/>
        </w:rPr>
        <w:t>th</w:t>
      </w:r>
      <w:r w:rsidRPr="00CD36FC">
        <w:rPr>
          <w:rFonts w:asciiTheme="minorHAnsi" w:hAnsiTheme="minorHAnsi"/>
          <w:b/>
          <w:sz w:val="24"/>
        </w:rPr>
        <w:t xml:space="preserve"> ADMM Secretariat</w:t>
      </w:r>
    </w:p>
    <w:p w:rsidR="007321C7" w:rsidRPr="00CD36FC" w:rsidRDefault="00B56A3E" w:rsidP="00476BD9">
      <w:pPr>
        <w:spacing w:after="0"/>
        <w:ind w:firstLine="720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Tel</w:t>
      </w:r>
      <w:r w:rsidR="007321C7" w:rsidRPr="00CD36FC">
        <w:rPr>
          <w:rFonts w:asciiTheme="minorHAnsi" w:hAnsiTheme="minorHAnsi"/>
          <w:sz w:val="24"/>
        </w:rPr>
        <w:t xml:space="preserve">: </w:t>
      </w:r>
      <w:r>
        <w:rPr>
          <w:rFonts w:asciiTheme="minorHAnsi" w:hAnsiTheme="minorHAnsi"/>
          <w:sz w:val="24"/>
        </w:rPr>
        <w:t>(</w:t>
      </w:r>
      <w:r w:rsidR="007321C7" w:rsidRPr="00CD36FC">
        <w:rPr>
          <w:rFonts w:asciiTheme="minorHAnsi" w:hAnsiTheme="minorHAnsi"/>
          <w:sz w:val="24"/>
        </w:rPr>
        <w:t>+856 21</w:t>
      </w:r>
      <w:r>
        <w:rPr>
          <w:rFonts w:asciiTheme="minorHAnsi" w:hAnsiTheme="minorHAnsi"/>
          <w:sz w:val="24"/>
        </w:rPr>
        <w:t>)</w:t>
      </w:r>
      <w:r w:rsidR="007321C7" w:rsidRPr="00CD36FC">
        <w:rPr>
          <w:rFonts w:asciiTheme="minorHAnsi" w:hAnsiTheme="minorHAnsi"/>
          <w:sz w:val="24"/>
        </w:rPr>
        <w:t xml:space="preserve"> 911727</w:t>
      </w:r>
    </w:p>
    <w:p w:rsidR="007321C7" w:rsidRPr="00CD36FC" w:rsidRDefault="007321C7" w:rsidP="00476BD9">
      <w:pPr>
        <w:spacing w:after="0"/>
        <w:ind w:firstLine="720"/>
        <w:jc w:val="both"/>
        <w:rPr>
          <w:rFonts w:asciiTheme="minorHAnsi" w:hAnsiTheme="minorHAnsi"/>
          <w:sz w:val="24"/>
        </w:rPr>
      </w:pPr>
      <w:r w:rsidRPr="00CD36FC">
        <w:rPr>
          <w:rFonts w:asciiTheme="minorHAnsi" w:hAnsiTheme="minorHAnsi"/>
          <w:sz w:val="24"/>
        </w:rPr>
        <w:t xml:space="preserve">Fax: </w:t>
      </w:r>
      <w:r w:rsidR="00B56A3E">
        <w:rPr>
          <w:rFonts w:asciiTheme="minorHAnsi" w:hAnsiTheme="minorHAnsi"/>
          <w:sz w:val="24"/>
        </w:rPr>
        <w:t>(</w:t>
      </w:r>
      <w:r w:rsidRPr="00CD36FC">
        <w:rPr>
          <w:rFonts w:asciiTheme="minorHAnsi" w:hAnsiTheme="minorHAnsi"/>
          <w:sz w:val="24"/>
        </w:rPr>
        <w:t>+856 21</w:t>
      </w:r>
      <w:r w:rsidR="00B56A3E">
        <w:rPr>
          <w:rFonts w:asciiTheme="minorHAnsi" w:hAnsiTheme="minorHAnsi"/>
          <w:sz w:val="24"/>
        </w:rPr>
        <w:t>)</w:t>
      </w:r>
      <w:r w:rsidRPr="00CD36FC">
        <w:rPr>
          <w:rFonts w:asciiTheme="minorHAnsi" w:hAnsiTheme="minorHAnsi"/>
          <w:sz w:val="24"/>
        </w:rPr>
        <w:t xml:space="preserve"> 911728</w:t>
      </w:r>
    </w:p>
    <w:p w:rsidR="00B56A3E" w:rsidRPr="00B56A3E" w:rsidRDefault="0027138E" w:rsidP="00B56A3E">
      <w:pPr>
        <w:ind w:firstLine="720"/>
        <w:jc w:val="both"/>
        <w:rPr>
          <w:sz w:val="24"/>
        </w:rPr>
      </w:pPr>
      <w:r w:rsidRPr="00CD36FC">
        <w:rPr>
          <w:rFonts w:asciiTheme="minorHAnsi" w:hAnsiTheme="minorHAnsi"/>
          <w:sz w:val="24"/>
        </w:rPr>
        <w:t xml:space="preserve">Email: </w:t>
      </w:r>
      <w:hyperlink r:id="rId15" w:history="1">
        <w:r w:rsidRPr="00CD36FC">
          <w:rPr>
            <w:rStyle w:val="Hyperlink"/>
            <w:rFonts w:asciiTheme="minorHAnsi" w:hAnsiTheme="minorHAnsi"/>
            <w:sz w:val="24"/>
          </w:rPr>
          <w:t>admm2016laos@yahoo.com</w:t>
        </w:r>
      </w:hyperlink>
    </w:p>
    <w:p w:rsidR="00B56A3E" w:rsidRDefault="00B56A3E" w:rsidP="00B56A3E">
      <w:pPr>
        <w:pStyle w:val="style151"/>
        <w:numPr>
          <w:ilvl w:val="0"/>
          <w:numId w:val="8"/>
        </w:numPr>
        <w:spacing w:before="0" w:beforeAutospacing="0" w:after="0" w:afterAutospacing="0"/>
        <w:ind w:left="993"/>
        <w:rPr>
          <w:rFonts w:ascii="Calibri" w:hAnsi="Calibri" w:cs="Calibri"/>
          <w:color w:val="000000"/>
        </w:rPr>
      </w:pPr>
      <w:r w:rsidRPr="005729EA">
        <w:rPr>
          <w:rFonts w:ascii="Calibri" w:hAnsi="Calibri" w:cs="Calibri"/>
          <w:color w:val="000000"/>
        </w:rPr>
        <w:t xml:space="preserve">Capt. </w:t>
      </w:r>
      <w:proofErr w:type="spellStart"/>
      <w:r w:rsidRPr="005729EA">
        <w:rPr>
          <w:rFonts w:ascii="Calibri" w:hAnsi="Calibri" w:cs="Calibri"/>
          <w:color w:val="000000"/>
        </w:rPr>
        <w:t>Maneelath</w:t>
      </w:r>
      <w:proofErr w:type="spellEnd"/>
      <w:r w:rsidRPr="005729EA">
        <w:rPr>
          <w:rFonts w:ascii="Calibri" w:hAnsi="Calibri" w:cs="Calibri"/>
          <w:color w:val="000000"/>
        </w:rPr>
        <w:t xml:space="preserve"> </w:t>
      </w:r>
      <w:proofErr w:type="spellStart"/>
      <w:r w:rsidRPr="005729EA">
        <w:rPr>
          <w:rFonts w:ascii="Calibri" w:hAnsi="Calibri" w:cs="Calibri"/>
          <w:color w:val="000000"/>
        </w:rPr>
        <w:t>Vongpakaiphet</w:t>
      </w:r>
      <w:proofErr w:type="spellEnd"/>
    </w:p>
    <w:p w:rsidR="00B56A3E" w:rsidRDefault="00B56A3E" w:rsidP="00B56A3E">
      <w:pPr>
        <w:pStyle w:val="style151"/>
        <w:spacing w:before="0" w:beforeAutospacing="0" w:after="0" w:afterAutospacing="0"/>
        <w:ind w:left="993"/>
        <w:rPr>
          <w:rFonts w:ascii="Calibri" w:hAnsi="Calibri" w:cs="Calibri"/>
          <w:color w:val="000000"/>
        </w:rPr>
      </w:pPr>
      <w:r w:rsidRPr="005729EA">
        <w:rPr>
          <w:rFonts w:ascii="Calibri" w:hAnsi="Calibri" w:cs="Calibri"/>
          <w:color w:val="000000"/>
        </w:rPr>
        <w:t>Mob: (+856) (20) 2248</w:t>
      </w:r>
      <w:r w:rsidR="00521837">
        <w:rPr>
          <w:rFonts w:ascii="Calibri" w:hAnsi="Calibri" w:cs="Calibri"/>
          <w:color w:val="000000"/>
        </w:rPr>
        <w:t xml:space="preserve"> </w:t>
      </w:r>
      <w:r w:rsidRPr="005729EA">
        <w:rPr>
          <w:rFonts w:ascii="Calibri" w:hAnsi="Calibri" w:cs="Calibri"/>
          <w:color w:val="000000"/>
        </w:rPr>
        <w:t>2345</w:t>
      </w:r>
    </w:p>
    <w:p w:rsidR="00B56A3E" w:rsidRDefault="00B56A3E" w:rsidP="00B56A3E">
      <w:pPr>
        <w:pStyle w:val="style151"/>
        <w:numPr>
          <w:ilvl w:val="0"/>
          <w:numId w:val="8"/>
        </w:numPr>
        <w:spacing w:before="0" w:beforeAutospacing="0" w:after="0" w:afterAutospacing="0"/>
        <w:ind w:left="993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Lt</w:t>
      </w:r>
      <w:r w:rsidR="00C0092F">
        <w:rPr>
          <w:rFonts w:ascii="Calibri" w:hAnsi="Calibri" w:cs="Calibri"/>
          <w:color w:val="000000"/>
        </w:rPr>
        <w:t>.</w:t>
      </w:r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Kosonh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Bounleut</w:t>
      </w:r>
      <w:proofErr w:type="spellEnd"/>
    </w:p>
    <w:p w:rsidR="00B56A3E" w:rsidRDefault="00B56A3E" w:rsidP="00B56A3E">
      <w:pPr>
        <w:pStyle w:val="style151"/>
        <w:spacing w:before="0" w:beforeAutospacing="0" w:after="0" w:afterAutospacing="0"/>
        <w:ind w:left="993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Mob: (+856) (20) 5580 5678</w:t>
      </w:r>
    </w:p>
    <w:p w:rsidR="00B56A3E" w:rsidRDefault="00B56A3E" w:rsidP="00B56A3E">
      <w:pPr>
        <w:pStyle w:val="style151"/>
        <w:spacing w:before="0" w:beforeAutospacing="0" w:after="0" w:afterAutospacing="0"/>
        <w:ind w:left="993"/>
        <w:rPr>
          <w:rFonts w:ascii="Calibri" w:hAnsi="Calibri" w:cs="Calibri"/>
          <w:color w:val="000000"/>
        </w:rPr>
      </w:pPr>
    </w:p>
    <w:p w:rsidR="00296CA4" w:rsidRPr="00296CA4" w:rsidRDefault="00296CA4" w:rsidP="00B56A3E">
      <w:pPr>
        <w:pStyle w:val="ListParagraph"/>
        <w:ind w:left="1080"/>
        <w:jc w:val="both"/>
        <w:rPr>
          <w:rFonts w:asciiTheme="minorHAnsi" w:hAnsiTheme="minorHAnsi"/>
          <w:sz w:val="26"/>
          <w:szCs w:val="26"/>
        </w:rPr>
      </w:pPr>
    </w:p>
    <w:p w:rsidR="0027138E" w:rsidRPr="007B0C70" w:rsidRDefault="0027138E" w:rsidP="008576D2">
      <w:pPr>
        <w:jc w:val="both"/>
        <w:rPr>
          <w:rFonts w:asciiTheme="minorHAnsi" w:hAnsiTheme="minorHAnsi"/>
          <w:sz w:val="26"/>
          <w:szCs w:val="26"/>
        </w:rPr>
      </w:pPr>
    </w:p>
    <w:sectPr w:rsidR="0027138E" w:rsidRPr="007B0C70" w:rsidSect="008912EA">
      <w:headerReference w:type="default" r:id="rId16"/>
      <w:footerReference w:type="even" r:id="rId17"/>
      <w:footerReference w:type="default" r:id="rId18"/>
      <w:headerReference w:type="first" r:id="rId19"/>
      <w:pgSz w:w="11909" w:h="16834" w:code="9"/>
      <w:pgMar w:top="1440" w:right="1440" w:bottom="1440" w:left="1440" w:header="270" w:footer="289" w:gutter="142"/>
      <w:pgNumType w:start="1"/>
      <w:cols w:space="720"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0D8" w:rsidRDefault="004D30D8" w:rsidP="0077423B">
      <w:r>
        <w:separator/>
      </w:r>
    </w:p>
  </w:endnote>
  <w:endnote w:type="continuationSeparator" w:id="0">
    <w:p w:rsidR="004D30D8" w:rsidRDefault="004D30D8" w:rsidP="00774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yanmar2">
    <w:altName w:val="Times New Roman"/>
    <w:charset w:val="00"/>
    <w:family w:val="swiss"/>
    <w:pitch w:val="variable"/>
    <w:sig w:usb0="00000003" w:usb1="00000000" w:usb2="00000400" w:usb3="00000000" w:csb0="00000001" w:csb1="00000000"/>
  </w:font>
  <w:font w:name="DaunPenh">
    <w:panose1 w:val="01010101010101010101"/>
    <w:charset w:val="00"/>
    <w:family w:val="auto"/>
    <w:pitch w:val="variable"/>
    <w:sig w:usb0="00000003" w:usb1="00000000" w:usb2="0001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E9B" w:rsidRPr="00630585" w:rsidRDefault="005E6953" w:rsidP="00B247DD">
    <w:pPr>
      <w:pStyle w:val="Footer"/>
      <w:framePr w:wrap="around" w:vAnchor="text" w:hAnchor="margin" w:xAlign="right" w:y="1"/>
      <w:rPr>
        <w:rStyle w:val="PageNumber"/>
        <w:sz w:val="28"/>
        <w:szCs w:val="28"/>
      </w:rPr>
    </w:pPr>
    <w:r w:rsidRPr="00630585">
      <w:rPr>
        <w:rStyle w:val="PageNumber"/>
        <w:sz w:val="28"/>
        <w:szCs w:val="28"/>
      </w:rPr>
      <w:fldChar w:fldCharType="begin"/>
    </w:r>
    <w:r w:rsidR="004A7932" w:rsidRPr="00630585">
      <w:rPr>
        <w:rStyle w:val="PageNumber"/>
        <w:sz w:val="28"/>
        <w:szCs w:val="28"/>
      </w:rPr>
      <w:instrText xml:space="preserve">PAGE  </w:instrText>
    </w:r>
    <w:r w:rsidRPr="00630585">
      <w:rPr>
        <w:rStyle w:val="PageNumber"/>
        <w:sz w:val="28"/>
        <w:szCs w:val="28"/>
      </w:rPr>
      <w:fldChar w:fldCharType="end"/>
    </w:r>
  </w:p>
  <w:p w:rsidR="00505E9B" w:rsidRPr="00630585" w:rsidRDefault="00CC2530" w:rsidP="00B247DD">
    <w:pPr>
      <w:pStyle w:val="Footer"/>
      <w:ind w:right="360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901721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87BCE" w:rsidRDefault="00E87BCE">
        <w:pPr>
          <w:pStyle w:val="Footer"/>
          <w:jc w:val="right"/>
        </w:pPr>
        <w:r w:rsidRPr="00E87BCE">
          <w:rPr>
            <w:rFonts w:asciiTheme="minorHAnsi" w:hAnsiTheme="minorHAnsi" w:cstheme="minorHAnsi"/>
            <w:sz w:val="24"/>
          </w:rPr>
          <w:fldChar w:fldCharType="begin"/>
        </w:r>
        <w:r w:rsidRPr="00E87BCE">
          <w:rPr>
            <w:rFonts w:asciiTheme="minorHAnsi" w:hAnsiTheme="minorHAnsi" w:cstheme="minorHAnsi"/>
            <w:sz w:val="24"/>
          </w:rPr>
          <w:instrText xml:space="preserve"> PAGE   \* MERGEFORMAT </w:instrText>
        </w:r>
        <w:r w:rsidRPr="00E87BCE">
          <w:rPr>
            <w:rFonts w:asciiTheme="minorHAnsi" w:hAnsiTheme="minorHAnsi" w:cstheme="minorHAnsi"/>
            <w:sz w:val="24"/>
          </w:rPr>
          <w:fldChar w:fldCharType="separate"/>
        </w:r>
        <w:r w:rsidR="00CC2530">
          <w:rPr>
            <w:rFonts w:asciiTheme="minorHAnsi" w:hAnsiTheme="minorHAnsi" w:cstheme="minorHAnsi"/>
            <w:noProof/>
            <w:sz w:val="24"/>
          </w:rPr>
          <w:t>1</w:t>
        </w:r>
        <w:r w:rsidRPr="00E87BCE">
          <w:rPr>
            <w:rFonts w:asciiTheme="minorHAnsi" w:hAnsiTheme="minorHAnsi" w:cstheme="minorHAnsi"/>
            <w:noProof/>
            <w:sz w:val="24"/>
          </w:rPr>
          <w:fldChar w:fldCharType="end"/>
        </w:r>
      </w:p>
    </w:sdtContent>
  </w:sdt>
  <w:p w:rsidR="000E0F4F" w:rsidRDefault="00CC25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0D8" w:rsidRDefault="004D30D8" w:rsidP="0077423B">
      <w:r>
        <w:separator/>
      </w:r>
    </w:p>
  </w:footnote>
  <w:footnote w:type="continuationSeparator" w:id="0">
    <w:p w:rsidR="004D30D8" w:rsidRDefault="004D30D8" w:rsidP="007742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22A" w:rsidRPr="00913653" w:rsidRDefault="00CC2530" w:rsidP="004C0F12">
    <w:pPr>
      <w:pStyle w:val="Header"/>
      <w:jc w:val="center"/>
      <w:rPr>
        <w:rFonts w:ascii="Times New Roman" w:hAnsi="Times New Roman"/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9CB" w:rsidRDefault="004A7932" w:rsidP="008839CB">
    <w:pPr>
      <w:pStyle w:val="Header"/>
      <w:jc w:val="right"/>
      <w:rPr>
        <w:rFonts w:ascii="Times New Roman" w:hAnsi="Times New Roman"/>
        <w:sz w:val="24"/>
      </w:rPr>
    </w:pPr>
    <w:r w:rsidRPr="00742E1D">
      <w:rPr>
        <w:rFonts w:ascii="Times New Roman" w:hAnsi="Times New Roman"/>
        <w:sz w:val="24"/>
      </w:rPr>
      <w:t xml:space="preserve">As of </w:t>
    </w:r>
    <w:r w:rsidR="00C07EBD">
      <w:rPr>
        <w:rFonts w:ascii="Times New Roman" w:hAnsi="Times New Roman"/>
        <w:sz w:val="24"/>
      </w:rPr>
      <w:t>24</w:t>
    </w:r>
    <w:r w:rsidRPr="00742E1D">
      <w:rPr>
        <w:rFonts w:ascii="Times New Roman" w:hAnsi="Times New Roman"/>
        <w:sz w:val="24"/>
      </w:rPr>
      <w:t>/</w:t>
    </w:r>
    <w:r w:rsidR="00E94A33">
      <w:rPr>
        <w:rFonts w:ascii="Times New Roman" w:hAnsi="Times New Roman"/>
        <w:sz w:val="24"/>
      </w:rPr>
      <w:t>11</w:t>
    </w:r>
    <w:r w:rsidRPr="00742E1D">
      <w:rPr>
        <w:rFonts w:ascii="Times New Roman" w:hAnsi="Times New Roman"/>
        <w:sz w:val="24"/>
      </w:rPr>
      <w:t>/15</w:t>
    </w:r>
  </w:p>
  <w:p w:rsidR="0073683B" w:rsidRPr="0073683B" w:rsidRDefault="00CC2530" w:rsidP="008839CB">
    <w:pPr>
      <w:pStyle w:val="Header"/>
      <w:jc w:val="right"/>
      <w:rPr>
        <w:rFonts w:ascii="Times New Roman" w:hAnsi="Times New Roman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351DE"/>
    <w:multiLevelType w:val="hybridMultilevel"/>
    <w:tmpl w:val="E872DAD6"/>
    <w:lvl w:ilvl="0" w:tplc="308A9A1C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E1F701C"/>
    <w:multiLevelType w:val="hybridMultilevel"/>
    <w:tmpl w:val="4E4A0328"/>
    <w:lvl w:ilvl="0" w:tplc="308A9A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BB0BAB"/>
    <w:multiLevelType w:val="hybridMultilevel"/>
    <w:tmpl w:val="ABE04E0A"/>
    <w:lvl w:ilvl="0" w:tplc="308A9A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2E33048"/>
    <w:multiLevelType w:val="hybridMultilevel"/>
    <w:tmpl w:val="77325F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472FB3"/>
    <w:multiLevelType w:val="hybridMultilevel"/>
    <w:tmpl w:val="523E6DDA"/>
    <w:lvl w:ilvl="0" w:tplc="C7E413D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A64671"/>
    <w:multiLevelType w:val="hybridMultilevel"/>
    <w:tmpl w:val="57E0A0B8"/>
    <w:lvl w:ilvl="0" w:tplc="308A9A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274487"/>
    <w:multiLevelType w:val="hybridMultilevel"/>
    <w:tmpl w:val="B2806BF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DC67649"/>
    <w:multiLevelType w:val="hybridMultilevel"/>
    <w:tmpl w:val="AFFE3B12"/>
    <w:lvl w:ilvl="0" w:tplc="A68E100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5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rsids>
    <w:rsidRoot w:val="0022410B"/>
    <w:rsid w:val="00002527"/>
    <w:rsid w:val="0000733E"/>
    <w:rsid w:val="0002463E"/>
    <w:rsid w:val="000C4963"/>
    <w:rsid w:val="000F5507"/>
    <w:rsid w:val="00106026"/>
    <w:rsid w:val="00116EFE"/>
    <w:rsid w:val="001404FA"/>
    <w:rsid w:val="00167409"/>
    <w:rsid w:val="00186523"/>
    <w:rsid w:val="001E7647"/>
    <w:rsid w:val="001F1AAB"/>
    <w:rsid w:val="001F5D0E"/>
    <w:rsid w:val="002164C9"/>
    <w:rsid w:val="002171DB"/>
    <w:rsid w:val="0022410B"/>
    <w:rsid w:val="002565D1"/>
    <w:rsid w:val="00262340"/>
    <w:rsid w:val="0027138E"/>
    <w:rsid w:val="00296CA4"/>
    <w:rsid w:val="002A66C9"/>
    <w:rsid w:val="002D4A47"/>
    <w:rsid w:val="002E1456"/>
    <w:rsid w:val="002E32D7"/>
    <w:rsid w:val="00310B05"/>
    <w:rsid w:val="00325002"/>
    <w:rsid w:val="00330C98"/>
    <w:rsid w:val="0033552D"/>
    <w:rsid w:val="0034108B"/>
    <w:rsid w:val="00361B59"/>
    <w:rsid w:val="003A4D39"/>
    <w:rsid w:val="004130FF"/>
    <w:rsid w:val="00432B56"/>
    <w:rsid w:val="00476BD9"/>
    <w:rsid w:val="004A7442"/>
    <w:rsid w:val="004A7932"/>
    <w:rsid w:val="004D30D8"/>
    <w:rsid w:val="004D53BA"/>
    <w:rsid w:val="004D649D"/>
    <w:rsid w:val="00507BAB"/>
    <w:rsid w:val="00514391"/>
    <w:rsid w:val="00521837"/>
    <w:rsid w:val="005C33B0"/>
    <w:rsid w:val="005D1CAD"/>
    <w:rsid w:val="005E6953"/>
    <w:rsid w:val="005F2528"/>
    <w:rsid w:val="00626E9B"/>
    <w:rsid w:val="00653305"/>
    <w:rsid w:val="006700F0"/>
    <w:rsid w:val="006A656A"/>
    <w:rsid w:val="006C06C8"/>
    <w:rsid w:val="0071450B"/>
    <w:rsid w:val="007321C7"/>
    <w:rsid w:val="00737796"/>
    <w:rsid w:val="0077423B"/>
    <w:rsid w:val="007A2A1A"/>
    <w:rsid w:val="007B0C70"/>
    <w:rsid w:val="007C1DAF"/>
    <w:rsid w:val="007E22F4"/>
    <w:rsid w:val="008576D2"/>
    <w:rsid w:val="008912EA"/>
    <w:rsid w:val="00896AE9"/>
    <w:rsid w:val="008B50A3"/>
    <w:rsid w:val="008D0D3E"/>
    <w:rsid w:val="008E6215"/>
    <w:rsid w:val="0091441D"/>
    <w:rsid w:val="009658C5"/>
    <w:rsid w:val="00974125"/>
    <w:rsid w:val="009A3126"/>
    <w:rsid w:val="009E3120"/>
    <w:rsid w:val="00A13C86"/>
    <w:rsid w:val="00A2435B"/>
    <w:rsid w:val="00A32A8D"/>
    <w:rsid w:val="00A617A3"/>
    <w:rsid w:val="00A64B29"/>
    <w:rsid w:val="00A80E5B"/>
    <w:rsid w:val="00B35BBC"/>
    <w:rsid w:val="00B56A3E"/>
    <w:rsid w:val="00B842BE"/>
    <w:rsid w:val="00BB2656"/>
    <w:rsid w:val="00BE789E"/>
    <w:rsid w:val="00C0092F"/>
    <w:rsid w:val="00C07EBD"/>
    <w:rsid w:val="00C51A0E"/>
    <w:rsid w:val="00C67394"/>
    <w:rsid w:val="00C74FAE"/>
    <w:rsid w:val="00CC2530"/>
    <w:rsid w:val="00CC2902"/>
    <w:rsid w:val="00CD36FC"/>
    <w:rsid w:val="00CD5BCC"/>
    <w:rsid w:val="00CF0F84"/>
    <w:rsid w:val="00D13DEF"/>
    <w:rsid w:val="00D218AD"/>
    <w:rsid w:val="00D31635"/>
    <w:rsid w:val="00D41C67"/>
    <w:rsid w:val="00D631BD"/>
    <w:rsid w:val="00D81768"/>
    <w:rsid w:val="00DA071E"/>
    <w:rsid w:val="00DB107F"/>
    <w:rsid w:val="00DD1330"/>
    <w:rsid w:val="00E44501"/>
    <w:rsid w:val="00E5228C"/>
    <w:rsid w:val="00E764D9"/>
    <w:rsid w:val="00E81CAE"/>
    <w:rsid w:val="00E87BCE"/>
    <w:rsid w:val="00E94A33"/>
    <w:rsid w:val="00EC6924"/>
    <w:rsid w:val="00ED6106"/>
    <w:rsid w:val="00F5053F"/>
    <w:rsid w:val="00F560D1"/>
    <w:rsid w:val="00F61967"/>
    <w:rsid w:val="00F6388C"/>
    <w:rsid w:val="00F668B8"/>
    <w:rsid w:val="00F7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096F94D9-D861-4328-B67C-85F586860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CA4"/>
    <w:rPr>
      <w:rFonts w:ascii="Myanmar2" w:eastAsia="Times New Roman" w:hAnsi="Myanmar2" w:cs="Times New Roman"/>
      <w:sz w:val="30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241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410B"/>
    <w:rPr>
      <w:rFonts w:ascii="Myanmar2" w:eastAsia="Times New Roman" w:hAnsi="Myanmar2" w:cs="Times New Roman"/>
      <w:sz w:val="30"/>
      <w:szCs w:val="24"/>
      <w:lang w:bidi="ar-SA"/>
    </w:rPr>
  </w:style>
  <w:style w:type="character" w:styleId="PageNumber">
    <w:name w:val="page number"/>
    <w:basedOn w:val="DefaultParagraphFont"/>
    <w:rsid w:val="0022410B"/>
  </w:style>
  <w:style w:type="paragraph" w:styleId="Header">
    <w:name w:val="header"/>
    <w:basedOn w:val="Normal"/>
    <w:link w:val="HeaderChar"/>
    <w:uiPriority w:val="99"/>
    <w:rsid w:val="002241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410B"/>
    <w:rPr>
      <w:rFonts w:ascii="Myanmar2" w:eastAsia="Times New Roman" w:hAnsi="Myanmar2" w:cs="Times New Roman"/>
      <w:sz w:val="30"/>
      <w:szCs w:val="24"/>
      <w:lang w:bidi="ar-SA"/>
    </w:rPr>
  </w:style>
  <w:style w:type="character" w:styleId="Hyperlink">
    <w:name w:val="Hyperlink"/>
    <w:rsid w:val="0022410B"/>
    <w:rPr>
      <w:color w:val="0000FF"/>
      <w:u w:val="single"/>
    </w:rPr>
  </w:style>
  <w:style w:type="table" w:styleId="TableGrid">
    <w:name w:val="Table Grid"/>
    <w:basedOn w:val="TableNormal"/>
    <w:rsid w:val="0022410B"/>
    <w:pPr>
      <w:spacing w:after="0"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qFormat/>
    <w:rsid w:val="0022410B"/>
    <w:pPr>
      <w:ind w:left="720"/>
      <w:contextualSpacing/>
    </w:pPr>
    <w:rPr>
      <w:rFonts w:ascii="Calibri" w:hAnsi="Calibri" w:cs="DaunPenh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41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10B"/>
    <w:rPr>
      <w:rFonts w:ascii="Tahoma" w:eastAsia="Times New Roman" w:hAnsi="Tahoma" w:cs="Tahoma"/>
      <w:sz w:val="16"/>
      <w:szCs w:val="16"/>
      <w:lang w:bidi="ar-SA"/>
    </w:rPr>
  </w:style>
  <w:style w:type="character" w:customStyle="1" w:styleId="style15">
    <w:name w:val="style15"/>
    <w:basedOn w:val="DefaultParagraphFont"/>
    <w:rsid w:val="00361B59"/>
  </w:style>
  <w:style w:type="paragraph" w:customStyle="1" w:styleId="style151">
    <w:name w:val="style151"/>
    <w:basedOn w:val="Normal"/>
    <w:rsid w:val="00361B59"/>
    <w:pPr>
      <w:spacing w:before="100" w:beforeAutospacing="1" w:after="100" w:afterAutospacing="1"/>
    </w:pPr>
    <w:rPr>
      <w:rFonts w:ascii="Times New Roman" w:hAnsi="Times New Roman"/>
      <w:sz w:val="24"/>
      <w:lang w:bidi="lo-LA"/>
    </w:rPr>
  </w:style>
  <w:style w:type="paragraph" w:styleId="NormalWeb">
    <w:name w:val="Normal (Web)"/>
    <w:basedOn w:val="Normal"/>
    <w:uiPriority w:val="99"/>
    <w:unhideWhenUsed/>
    <w:rsid w:val="00974125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DefaultParagraphFont"/>
    <w:rsid w:val="00974125"/>
  </w:style>
  <w:style w:type="character" w:styleId="FollowedHyperlink">
    <w:name w:val="FollowedHyperlink"/>
    <w:basedOn w:val="DefaultParagraphFont"/>
    <w:uiPriority w:val="99"/>
    <w:semiHidden/>
    <w:unhideWhenUsed/>
    <w:rsid w:val="0071450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1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ph@laoplazahotel.com" TargetMode="External"/><Relationship Id="rId13" Type="http://schemas.openxmlformats.org/officeDocument/2006/relationships/hyperlink" Target="http://www.cityinnvientiane.com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mailto:info@cityinnvientiane.com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etthapalace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admm2016laos@yahoo.com" TargetMode="External"/><Relationship Id="rId10" Type="http://schemas.openxmlformats.org/officeDocument/2006/relationships/hyperlink" Target="mailto:reservations@setthapalace.com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www.laoplazahotel.com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3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Customers</dc:creator>
  <cp:lastModifiedBy>user</cp:lastModifiedBy>
  <cp:revision>32</cp:revision>
  <cp:lastPrinted>2016-03-03T23:46:00Z</cp:lastPrinted>
  <dcterms:created xsi:type="dcterms:W3CDTF">2016-01-05T10:40:00Z</dcterms:created>
  <dcterms:modified xsi:type="dcterms:W3CDTF">2016-03-04T16:55:00Z</dcterms:modified>
</cp:coreProperties>
</file>